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1" w:type="dxa"/>
        <w:tblLook w:val="04A0" w:firstRow="1" w:lastRow="0" w:firstColumn="1" w:lastColumn="0" w:noHBand="0" w:noVBand="1"/>
      </w:tblPr>
      <w:tblGrid>
        <w:gridCol w:w="3544"/>
        <w:gridCol w:w="5697"/>
      </w:tblGrid>
      <w:tr w:rsidR="00595191" w:rsidRPr="00595191" w14:paraId="4D39C8F0" w14:textId="77777777" w:rsidTr="00595191">
        <w:trPr>
          <w:trHeight w:val="897"/>
        </w:trPr>
        <w:tc>
          <w:tcPr>
            <w:tcW w:w="3544" w:type="dxa"/>
          </w:tcPr>
          <w:p w14:paraId="5D7F7860" w14:textId="1F1FE31D" w:rsidR="003F763D" w:rsidRPr="00DC4648" w:rsidRDefault="008512D7" w:rsidP="00595191">
            <w:pPr>
              <w:spacing w:before="40" w:after="40" w:line="240" w:lineRule="auto"/>
              <w:jc w:val="center"/>
              <w:rPr>
                <w:rFonts w:ascii="Times New Roman" w:hAnsi="Times New Roman" w:cs="Times New Roman"/>
                <w:b/>
                <w:color w:val="000000" w:themeColor="text1"/>
                <w:sz w:val="26"/>
              </w:rPr>
            </w:pPr>
            <w:bookmarkStart w:id="0" w:name="_Hlk207773835"/>
            <w:r>
              <w:rPr>
                <w:rFonts w:ascii="Times New Roman" w:hAnsi="Times New Roman" w:cs="Times New Roman"/>
                <w:b/>
                <w:color w:val="000000" w:themeColor="text1"/>
                <w:sz w:val="26"/>
              </w:rPr>
              <w:t xml:space="preserve">ỦY BAN NHÂN DÂN </w:t>
            </w:r>
          </w:p>
          <w:p w14:paraId="7E39D05D" w14:textId="51933F8A" w:rsidR="003F763D" w:rsidRPr="00BA5966" w:rsidRDefault="008512D7" w:rsidP="00595191">
            <w:pPr>
              <w:spacing w:before="40" w:after="40" w:line="240" w:lineRule="auto"/>
              <w:jc w:val="center"/>
              <w:rPr>
                <w:rFonts w:ascii="Times New Roman" w:hAnsi="Times New Roman" w:cs="Times New Roman"/>
                <w:b/>
                <w:color w:val="000000" w:themeColor="text1"/>
                <w:sz w:val="26"/>
                <w:lang w:val="en-US"/>
              </w:rPr>
            </w:pPr>
            <w:r>
              <w:rPr>
                <w:rFonts w:ascii="Times New Roman" w:hAnsi="Times New Roman" w:cs="Times New Roman"/>
                <w:noProof/>
                <w:color w:val="000000" w:themeColor="text1"/>
                <w:lang w:val="en-US"/>
              </w:rPr>
              <mc:AlternateContent>
                <mc:Choice Requires="wps">
                  <w:drawing>
                    <wp:anchor distT="0" distB="0" distL="114300" distR="114300" simplePos="0" relativeHeight="251660288" behindDoc="0" locked="0" layoutInCell="1" allowOverlap="1" wp14:anchorId="24A19314" wp14:editId="3C075DE7">
                      <wp:simplePos x="0" y="0"/>
                      <wp:positionH relativeFrom="column">
                        <wp:posOffset>718185</wp:posOffset>
                      </wp:positionH>
                      <wp:positionV relativeFrom="paragraph">
                        <wp:posOffset>206375</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9BAA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5pt,16.25pt" to="105.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YtQEAALY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" strokecolor="black [3040]"/>
                  </w:pict>
                </mc:Fallback>
              </mc:AlternateContent>
            </w:r>
            <w:r>
              <w:rPr>
                <w:rFonts w:ascii="Times New Roman" w:hAnsi="Times New Roman" w:cs="Times New Roman"/>
                <w:b/>
                <w:color w:val="000000" w:themeColor="text1"/>
                <w:sz w:val="26"/>
              </w:rPr>
              <w:t xml:space="preserve">XÃ KỲ </w:t>
            </w:r>
            <w:r w:rsidR="00BA5966">
              <w:rPr>
                <w:rFonts w:ascii="Times New Roman" w:hAnsi="Times New Roman" w:cs="Times New Roman"/>
                <w:b/>
                <w:color w:val="000000" w:themeColor="text1"/>
                <w:sz w:val="26"/>
                <w:lang w:val="en-US"/>
              </w:rPr>
              <w:t>THƯỢNG</w:t>
            </w:r>
          </w:p>
          <w:p w14:paraId="0AFB89A8" w14:textId="6B9C4BEE" w:rsidR="003F763D" w:rsidRPr="00595191" w:rsidRDefault="003F763D" w:rsidP="00595191">
            <w:pPr>
              <w:spacing w:before="40" w:after="40" w:line="240" w:lineRule="auto"/>
              <w:jc w:val="center"/>
              <w:rPr>
                <w:rFonts w:ascii="Times New Roman" w:hAnsi="Times New Roman" w:cs="Times New Roman"/>
                <w:color w:val="000000" w:themeColor="text1"/>
              </w:rPr>
            </w:pPr>
          </w:p>
        </w:tc>
        <w:tc>
          <w:tcPr>
            <w:tcW w:w="5697" w:type="dxa"/>
          </w:tcPr>
          <w:p w14:paraId="6EDCADE5" w14:textId="1DC28DCC" w:rsidR="003F763D" w:rsidRPr="00595191" w:rsidRDefault="008A6DC3" w:rsidP="00595191">
            <w:pPr>
              <w:tabs>
                <w:tab w:val="left" w:pos="213"/>
                <w:tab w:val="left" w:pos="270"/>
              </w:tabs>
              <w:spacing w:before="40" w:after="40" w:line="240" w:lineRule="auto"/>
              <w:ind w:left="-213"/>
              <w:jc w:val="center"/>
              <w:rPr>
                <w:rFonts w:ascii="Times New Roman" w:hAnsi="Times New Roman" w:cs="Times New Roman"/>
                <w:b/>
                <w:color w:val="000000" w:themeColor="text1"/>
                <w:sz w:val="26"/>
              </w:rPr>
            </w:pPr>
            <w:r w:rsidRPr="00595191">
              <w:rPr>
                <w:rFonts w:ascii="Times New Roman" w:hAnsi="Times New Roman" w:cs="Times New Roman"/>
                <w:b/>
                <w:color w:val="000000" w:themeColor="text1"/>
                <w:sz w:val="26"/>
              </w:rPr>
              <w:t>C</w:t>
            </w:r>
            <w:r w:rsidR="003F763D" w:rsidRPr="00595191">
              <w:rPr>
                <w:rFonts w:ascii="Times New Roman" w:hAnsi="Times New Roman" w:cs="Times New Roman"/>
                <w:b/>
                <w:color w:val="000000" w:themeColor="text1"/>
                <w:sz w:val="26"/>
              </w:rPr>
              <w:t>ỘNG HÒA XÃ HỘI CHỦ NGHĨA VIỆT</w:t>
            </w:r>
            <w:r w:rsidRPr="00595191">
              <w:rPr>
                <w:rFonts w:ascii="Times New Roman" w:hAnsi="Times New Roman" w:cs="Times New Roman"/>
                <w:b/>
                <w:color w:val="000000" w:themeColor="text1"/>
                <w:sz w:val="26"/>
              </w:rPr>
              <w:t xml:space="preserve"> </w:t>
            </w:r>
            <w:r w:rsidR="003F763D" w:rsidRPr="00595191">
              <w:rPr>
                <w:rFonts w:ascii="Times New Roman" w:hAnsi="Times New Roman" w:cs="Times New Roman"/>
                <w:b/>
                <w:color w:val="000000" w:themeColor="text1"/>
                <w:sz w:val="26"/>
              </w:rPr>
              <w:t>NAM</w:t>
            </w:r>
          </w:p>
          <w:p w14:paraId="23082F6A" w14:textId="77777777" w:rsidR="003F763D" w:rsidRPr="00595191" w:rsidRDefault="003F763D" w:rsidP="00595191">
            <w:pPr>
              <w:spacing w:before="40" w:after="40" w:line="240" w:lineRule="auto"/>
              <w:jc w:val="center"/>
              <w:rPr>
                <w:rFonts w:ascii="Times New Roman" w:hAnsi="Times New Roman" w:cs="Times New Roman"/>
                <w:b/>
                <w:color w:val="000000" w:themeColor="text1"/>
                <w:sz w:val="28"/>
                <w:szCs w:val="28"/>
              </w:rPr>
            </w:pPr>
            <w:r w:rsidRPr="00595191">
              <w:rPr>
                <w:rFonts w:ascii="Times New Roman" w:hAnsi="Times New Roman" w:cs="Times New Roman"/>
                <w:b/>
                <w:color w:val="000000" w:themeColor="text1"/>
                <w:sz w:val="28"/>
                <w:szCs w:val="28"/>
              </w:rPr>
              <w:t>Độc lập - Tự do - Hạnh phúc</w:t>
            </w:r>
          </w:p>
          <w:p w14:paraId="0C0FCDDA" w14:textId="77777777" w:rsidR="003F763D" w:rsidRPr="00595191" w:rsidRDefault="003F763D" w:rsidP="00595191">
            <w:pPr>
              <w:spacing w:before="40" w:after="40" w:line="240" w:lineRule="auto"/>
              <w:jc w:val="center"/>
              <w:rPr>
                <w:rFonts w:ascii="Times New Roman" w:hAnsi="Times New Roman" w:cs="Times New Roman"/>
                <w:i/>
                <w:color w:val="000000" w:themeColor="text1"/>
              </w:rPr>
            </w:pPr>
            <w:r w:rsidRPr="00595191">
              <w:rPr>
                <w:rFonts w:ascii="Times New Roman" w:hAnsi="Times New Roman" w:cs="Times New Roman"/>
                <w:i/>
                <w:noProof/>
                <w:color w:val="000000" w:themeColor="text1"/>
                <w:lang w:val="en-US"/>
              </w:rPr>
              <mc:AlternateContent>
                <mc:Choice Requires="wps">
                  <w:drawing>
                    <wp:anchor distT="0" distB="0" distL="114300" distR="114300" simplePos="0" relativeHeight="251659264" behindDoc="0" locked="0" layoutInCell="1" allowOverlap="1" wp14:anchorId="2FDDFAFC" wp14:editId="13642AED">
                      <wp:simplePos x="0" y="0"/>
                      <wp:positionH relativeFrom="column">
                        <wp:posOffset>803275</wp:posOffset>
                      </wp:positionH>
                      <wp:positionV relativeFrom="paragraph">
                        <wp:posOffset>2540</wp:posOffset>
                      </wp:positionV>
                      <wp:extent cx="1866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9999B" id="_x0000_t32" coordsize="21600,21600" o:spt="32" o:oned="t" path="m,l21600,21600e" filled="f">
                      <v:path arrowok="t" fillok="f" o:connecttype="none"/>
                      <o:lock v:ext="edit" shapetype="t"/>
                    </v:shapetype>
                    <v:shape id="Straight Arrow Connector 1" o:spid="_x0000_s1026" type="#_x0000_t32" style="position:absolute;margin-left:63.25pt;margin-top:.2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r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Z7NF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"/>
                  </w:pict>
                </mc:Fallback>
              </mc:AlternateContent>
            </w:r>
          </w:p>
          <w:p w14:paraId="5558DD97" w14:textId="77777777" w:rsidR="003F763D" w:rsidRPr="00595191" w:rsidRDefault="003F763D" w:rsidP="00595191">
            <w:pPr>
              <w:spacing w:before="40" w:after="40" w:line="240" w:lineRule="auto"/>
              <w:jc w:val="center"/>
              <w:rPr>
                <w:rFonts w:ascii="Times New Roman" w:hAnsi="Times New Roman" w:cs="Times New Roman"/>
                <w:i/>
                <w:color w:val="000000" w:themeColor="text1"/>
                <w:sz w:val="14"/>
              </w:rPr>
            </w:pPr>
          </w:p>
        </w:tc>
      </w:tr>
    </w:tbl>
    <w:p w14:paraId="40B891FA" w14:textId="77777777" w:rsidR="003F763D" w:rsidRPr="00595191" w:rsidRDefault="003F763D" w:rsidP="00BA5966">
      <w:pPr>
        <w:pStyle w:val="NormalWeb"/>
        <w:spacing w:before="40" w:beforeAutospacing="0" w:after="40" w:afterAutospacing="0" w:line="288" w:lineRule="auto"/>
        <w:jc w:val="center"/>
        <w:rPr>
          <w:b/>
          <w:bCs/>
          <w:color w:val="000000" w:themeColor="text1"/>
          <w:sz w:val="28"/>
          <w:szCs w:val="28"/>
          <w:bdr w:val="none" w:sz="0" w:space="0" w:color="auto" w:frame="1"/>
          <w:lang w:val="vi-VN"/>
        </w:rPr>
      </w:pPr>
      <w:r w:rsidRPr="00595191">
        <w:rPr>
          <w:b/>
          <w:bCs/>
          <w:color w:val="000000" w:themeColor="text1"/>
          <w:sz w:val="28"/>
          <w:szCs w:val="28"/>
          <w:bdr w:val="none" w:sz="0" w:space="0" w:color="auto" w:frame="1"/>
          <w:lang w:val="vi-VN"/>
        </w:rPr>
        <w:t>MỘT SỐ CHÍNH SÁCH, PHÁP LUẬT</w:t>
      </w:r>
    </w:p>
    <w:p w14:paraId="03C50C46" w14:textId="777C994D" w:rsidR="003F763D" w:rsidRPr="00595191" w:rsidRDefault="003F763D" w:rsidP="00595191">
      <w:pPr>
        <w:pStyle w:val="NormalWeb"/>
        <w:spacing w:before="40" w:beforeAutospacing="0" w:after="40" w:afterAutospacing="0" w:line="288" w:lineRule="auto"/>
        <w:ind w:firstLine="567"/>
        <w:jc w:val="center"/>
        <w:rPr>
          <w:b/>
          <w:bCs/>
          <w:color w:val="000000" w:themeColor="text1"/>
          <w:sz w:val="28"/>
          <w:szCs w:val="28"/>
          <w:bdr w:val="none" w:sz="0" w:space="0" w:color="auto" w:frame="1"/>
          <w:lang w:val="vi-VN"/>
        </w:rPr>
      </w:pPr>
      <w:r w:rsidRPr="00595191">
        <w:rPr>
          <w:b/>
          <w:bCs/>
          <w:color w:val="000000" w:themeColor="text1"/>
          <w:sz w:val="28"/>
          <w:szCs w:val="28"/>
          <w:bdr w:val="none" w:sz="0" w:space="0" w:color="auto" w:frame="1"/>
          <w:lang w:val="vi-VN"/>
        </w:rPr>
        <w:t xml:space="preserve">CÓ HIỆU LỰC TỪ THÁNG </w:t>
      </w:r>
      <w:r w:rsidR="005206BB">
        <w:rPr>
          <w:b/>
          <w:bCs/>
          <w:color w:val="000000" w:themeColor="text1"/>
          <w:sz w:val="28"/>
          <w:szCs w:val="28"/>
          <w:bdr w:val="none" w:sz="0" w:space="0" w:color="auto" w:frame="1"/>
          <w:lang w:val="vi-VN"/>
        </w:rPr>
        <w:t>09</w:t>
      </w:r>
      <w:r w:rsidR="00002C5D" w:rsidRPr="00595191">
        <w:rPr>
          <w:b/>
          <w:bCs/>
          <w:color w:val="000000" w:themeColor="text1"/>
          <w:sz w:val="28"/>
          <w:szCs w:val="28"/>
          <w:bdr w:val="none" w:sz="0" w:space="0" w:color="auto" w:frame="1"/>
          <w:lang w:val="vi-VN"/>
        </w:rPr>
        <w:t>/2025</w:t>
      </w:r>
    </w:p>
    <w:p w14:paraId="397494D9" w14:textId="77777777" w:rsidR="00075BED" w:rsidRPr="00595191" w:rsidRDefault="00075BED" w:rsidP="00595191">
      <w:pPr>
        <w:spacing w:before="120" w:after="40" w:line="283" w:lineRule="auto"/>
        <w:jc w:val="both"/>
        <w:rPr>
          <w:rFonts w:ascii="Times New Roman" w:hAnsi="Times New Roman" w:cs="Times New Roman"/>
          <w:color w:val="000000" w:themeColor="text1"/>
          <w:sz w:val="28"/>
          <w:szCs w:val="28"/>
        </w:rPr>
      </w:pPr>
    </w:p>
    <w:p w14:paraId="36857BC2" w14:textId="13BF7338" w:rsidR="008B70C2" w:rsidRPr="008512D7" w:rsidRDefault="00075BED" w:rsidP="008512D7">
      <w:pPr>
        <w:spacing w:after="0" w:line="312" w:lineRule="auto"/>
        <w:jc w:val="both"/>
        <w:rPr>
          <w:rFonts w:ascii="Times New Roman" w:hAnsi="Times New Roman" w:cs="Times New Roman"/>
          <w:color w:val="000000" w:themeColor="text1"/>
          <w:sz w:val="28"/>
          <w:szCs w:val="28"/>
        </w:rPr>
      </w:pPr>
      <w:r w:rsidRPr="00595191">
        <w:rPr>
          <w:rFonts w:ascii="Times New Roman" w:hAnsi="Times New Roman" w:cs="Times New Roman"/>
          <w:color w:val="000000" w:themeColor="text1"/>
          <w:sz w:val="32"/>
          <w:szCs w:val="32"/>
        </w:rPr>
        <w:tab/>
      </w:r>
      <w:r w:rsidRPr="008512D7">
        <w:rPr>
          <w:rFonts w:ascii="Times New Roman" w:hAnsi="Times New Roman" w:cs="Times New Roman"/>
          <w:color w:val="000000" w:themeColor="text1"/>
          <w:sz w:val="28"/>
          <w:szCs w:val="28"/>
        </w:rPr>
        <w:t>Trong tháng</w:t>
      </w:r>
      <w:r w:rsidR="00D5305B" w:rsidRPr="008512D7">
        <w:rPr>
          <w:rFonts w:ascii="Times New Roman" w:hAnsi="Times New Roman" w:cs="Times New Roman"/>
          <w:color w:val="000000" w:themeColor="text1"/>
          <w:sz w:val="28"/>
          <w:szCs w:val="28"/>
        </w:rPr>
        <w:t xml:space="preserve"> </w:t>
      </w:r>
      <w:r w:rsidR="00E96795">
        <w:rPr>
          <w:rFonts w:ascii="Times New Roman" w:hAnsi="Times New Roman" w:cs="Times New Roman"/>
          <w:color w:val="000000" w:themeColor="text1"/>
          <w:sz w:val="28"/>
          <w:szCs w:val="28"/>
        </w:rPr>
        <w:t>09</w:t>
      </w:r>
      <w:r w:rsidR="000869DA" w:rsidRPr="008512D7">
        <w:rPr>
          <w:rFonts w:ascii="Times New Roman" w:hAnsi="Times New Roman" w:cs="Times New Roman"/>
          <w:color w:val="000000" w:themeColor="text1"/>
          <w:sz w:val="28"/>
          <w:szCs w:val="28"/>
        </w:rPr>
        <w:t xml:space="preserve">/2025 có </w:t>
      </w:r>
      <w:r w:rsidR="005206BB">
        <w:rPr>
          <w:rFonts w:ascii="Times New Roman" w:hAnsi="Times New Roman" w:cs="Times New Roman"/>
          <w:color w:val="000000" w:themeColor="text1"/>
          <w:sz w:val="28"/>
          <w:szCs w:val="28"/>
        </w:rPr>
        <w:t>01</w:t>
      </w:r>
      <w:r w:rsidR="00B70CCA" w:rsidRPr="008512D7">
        <w:rPr>
          <w:rFonts w:ascii="Times New Roman" w:hAnsi="Times New Roman" w:cs="Times New Roman"/>
          <w:color w:val="000000" w:themeColor="text1"/>
          <w:sz w:val="28"/>
          <w:szCs w:val="28"/>
        </w:rPr>
        <w:t xml:space="preserve"> Nghị quyết</w:t>
      </w:r>
      <w:r w:rsidR="00595191" w:rsidRPr="008512D7">
        <w:rPr>
          <w:rFonts w:ascii="Times New Roman" w:hAnsi="Times New Roman" w:cs="Times New Roman"/>
          <w:color w:val="000000" w:themeColor="text1"/>
          <w:sz w:val="28"/>
          <w:szCs w:val="28"/>
        </w:rPr>
        <w:t xml:space="preserve">, </w:t>
      </w:r>
      <w:r w:rsidR="005206BB">
        <w:rPr>
          <w:rFonts w:ascii="Times New Roman" w:hAnsi="Times New Roman" w:cs="Times New Roman"/>
          <w:color w:val="000000" w:themeColor="text1"/>
          <w:sz w:val="28"/>
          <w:szCs w:val="28"/>
        </w:rPr>
        <w:t>08</w:t>
      </w:r>
      <w:r w:rsidRPr="008512D7">
        <w:rPr>
          <w:rFonts w:ascii="Times New Roman" w:hAnsi="Times New Roman" w:cs="Times New Roman"/>
          <w:color w:val="000000" w:themeColor="text1"/>
          <w:sz w:val="28"/>
          <w:szCs w:val="28"/>
        </w:rPr>
        <w:t xml:space="preserve"> Nghị </w:t>
      </w:r>
      <w:r w:rsidR="00595191" w:rsidRPr="008512D7">
        <w:rPr>
          <w:rFonts w:ascii="Times New Roman" w:hAnsi="Times New Roman" w:cs="Times New Roman"/>
          <w:color w:val="000000" w:themeColor="text1"/>
          <w:sz w:val="28"/>
          <w:szCs w:val="28"/>
        </w:rPr>
        <w:t>đị</w:t>
      </w:r>
      <w:r w:rsidR="000869DA" w:rsidRPr="008512D7">
        <w:rPr>
          <w:rFonts w:ascii="Times New Roman" w:hAnsi="Times New Roman" w:cs="Times New Roman"/>
          <w:color w:val="000000" w:themeColor="text1"/>
          <w:sz w:val="28"/>
          <w:szCs w:val="28"/>
        </w:rPr>
        <w:t xml:space="preserve">nh, </w:t>
      </w:r>
      <w:r w:rsidR="005206BB">
        <w:rPr>
          <w:rFonts w:ascii="Times New Roman" w:hAnsi="Times New Roman" w:cs="Times New Roman"/>
          <w:color w:val="000000" w:themeColor="text1"/>
          <w:sz w:val="28"/>
          <w:szCs w:val="28"/>
        </w:rPr>
        <w:t>09</w:t>
      </w:r>
      <w:r w:rsidR="00595191" w:rsidRPr="008512D7">
        <w:rPr>
          <w:rFonts w:ascii="Times New Roman" w:hAnsi="Times New Roman" w:cs="Times New Roman"/>
          <w:color w:val="000000" w:themeColor="text1"/>
          <w:sz w:val="28"/>
          <w:szCs w:val="28"/>
        </w:rPr>
        <w:t xml:space="preserve"> Quyết định, </w:t>
      </w:r>
      <w:r w:rsidR="005206BB">
        <w:rPr>
          <w:rFonts w:ascii="Times New Roman" w:hAnsi="Times New Roman" w:cs="Times New Roman"/>
          <w:color w:val="000000" w:themeColor="text1"/>
          <w:sz w:val="28"/>
          <w:szCs w:val="28"/>
        </w:rPr>
        <w:t xml:space="preserve">28 </w:t>
      </w:r>
      <w:r w:rsidRPr="008512D7">
        <w:rPr>
          <w:rFonts w:ascii="Times New Roman" w:hAnsi="Times New Roman" w:cs="Times New Roman"/>
          <w:color w:val="000000" w:themeColor="text1"/>
          <w:sz w:val="28"/>
          <w:szCs w:val="28"/>
        </w:rPr>
        <w:t xml:space="preserve">Thông </w:t>
      </w:r>
      <w:r w:rsidR="000869DA" w:rsidRPr="008512D7">
        <w:rPr>
          <w:rFonts w:ascii="Times New Roman" w:hAnsi="Times New Roman" w:cs="Times New Roman"/>
          <w:color w:val="000000" w:themeColor="text1"/>
          <w:sz w:val="28"/>
          <w:szCs w:val="28"/>
        </w:rPr>
        <w:t xml:space="preserve">tư </w:t>
      </w:r>
      <w:r w:rsidRPr="008512D7">
        <w:rPr>
          <w:rFonts w:ascii="Times New Roman" w:hAnsi="Times New Roman" w:cs="Times New Roman"/>
          <w:color w:val="000000" w:themeColor="text1"/>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14:paraId="2D585B61" w14:textId="5832F466" w:rsidR="00A16B08" w:rsidRPr="00E96795" w:rsidRDefault="00A16B08" w:rsidP="00E96795">
      <w:pPr>
        <w:spacing w:after="0" w:line="312" w:lineRule="auto"/>
        <w:ind w:firstLine="720"/>
        <w:jc w:val="both"/>
        <w:rPr>
          <w:rFonts w:ascii="Times New Roman" w:hAnsi="Times New Roman" w:cs="Times New Roman"/>
          <w:b/>
          <w:bCs/>
          <w:color w:val="000000" w:themeColor="text1"/>
          <w:sz w:val="28"/>
          <w:szCs w:val="28"/>
        </w:rPr>
      </w:pPr>
      <w:r w:rsidRPr="00E96795">
        <w:rPr>
          <w:rFonts w:ascii="Times New Roman" w:hAnsi="Times New Roman" w:cs="Times New Roman"/>
          <w:b/>
          <w:bCs/>
          <w:color w:val="000000" w:themeColor="text1"/>
          <w:sz w:val="28"/>
          <w:szCs w:val="28"/>
        </w:rPr>
        <w:t xml:space="preserve">1. </w:t>
      </w:r>
      <w:r w:rsidR="005206BB" w:rsidRPr="00E96795">
        <w:rPr>
          <w:rFonts w:ascii="Times New Roman" w:hAnsi="Times New Roman" w:cs="Times New Roman"/>
          <w:b/>
          <w:sz w:val="28"/>
          <w:szCs w:val="28"/>
        </w:rPr>
        <w:t>Nghị quyết 222/2025/QH15 của Quốc hội về Trung tâm tài chính quốc tế tại Việt Nam</w:t>
      </w:r>
    </w:p>
    <w:p w14:paraId="6FB4568B" w14:textId="77777777" w:rsidR="005206BB" w:rsidRPr="00BA5966" w:rsidRDefault="005206BB" w:rsidP="00E96795">
      <w:pPr>
        <w:pStyle w:val="Heading2"/>
        <w:shd w:val="clear" w:color="auto" w:fill="FFFFFF"/>
        <w:spacing w:before="0" w:beforeAutospacing="0" w:after="0" w:afterAutospacing="0" w:line="312" w:lineRule="auto"/>
        <w:ind w:firstLine="720"/>
        <w:jc w:val="both"/>
        <w:rPr>
          <w:b w:val="0"/>
          <w:color w:val="000000"/>
          <w:sz w:val="28"/>
          <w:szCs w:val="21"/>
          <w:lang w:val="vi-VN"/>
        </w:rPr>
      </w:pPr>
      <w:r w:rsidRPr="00BA5966">
        <w:rPr>
          <w:rStyle w:val="Strong"/>
          <w:b/>
          <w:bCs/>
          <w:color w:val="000000"/>
          <w:sz w:val="28"/>
          <w:szCs w:val="21"/>
          <w:lang w:val="vi-VN"/>
        </w:rPr>
        <w:t>Mục tiêu phát triển Trung tâm tài chính quốc tế tại Việt Nam</w:t>
      </w:r>
    </w:p>
    <w:p w14:paraId="7468F5B3"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Trung tâm tài chính quốc tế đặt tại Thành phố Hồ Chí Minh và thành phố Đà Nẵng được xây dựng trên cơ sở thống nhất về hoạt động, quản lý, giám sát; có định hướng phát triển sản phẩm riêng biệt, phát huy thế mạnh của từng thành phố; bảo đảm sự công bằng, tương hỗ lẫn nhau, hướng tới mục tiêu trở thành trung tâm tài chính quốc tế hàng đầu, nâng tầm vị thế của Việt Nam trong mạng lưới tài chính toàn cầu gắn với động lực tăng trưởng kinh tế.</w:t>
      </w:r>
    </w:p>
    <w:p w14:paraId="79A6C0BF"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Thúc đẩy tài chính bền vững, khuyến khích phát triển các sản phẩm tài chính xanh và huy động nguồn lực cho các dự án chuyển đổi năng lượng và chuyển đổi xanh, đóng góp vào phát triển kinh tế - xã hội bền vững.</w:t>
      </w:r>
    </w:p>
    <w:p w14:paraId="0D3D4ECF"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Trung tâm tài chính quốc tế vận hành theo các chuẩn mực quốc tế tiên tiến, kết nối với các thị trường và trung tâm tài chính lớn trên thế giới, tạo điều kiện liên kết các sàn giao dịch trong nước với quốc tế, thúc đẩy dòng vốn đầu tư và phát triển dịch vụ tài chính ứng dụng công nghệ.</w:t>
      </w:r>
    </w:p>
    <w:p w14:paraId="04051293"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Thu hút và phát triển nguồn nhân lực chất lượng cao, chuyên gia tài chính trong nước và nước ngoài; tạo môi trường làm việc và sinh sống thuận lợi cho chuyên gia, doanh nhân quốc tế tại Trung tâm tài chính quốc tế.</w:t>
      </w:r>
    </w:p>
    <w:p w14:paraId="51A64DCB"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Việc phát triển Trung tâm tài chính quốc tế phải bảo đảm hài hoà lợi ích giữa Nhà nước, nhà đầu tư, người dân trong phát triển kinh tế - xã hội, giữ vững an toàn tài chính, an ninh kinh tế, ổn định chính trị, trật tự, an toàn xã hội.</w:t>
      </w:r>
    </w:p>
    <w:p w14:paraId="74034E04" w14:textId="77777777" w:rsidR="005206BB" w:rsidRPr="00BA5966" w:rsidRDefault="005206BB" w:rsidP="00E96795">
      <w:pPr>
        <w:pStyle w:val="Heading2"/>
        <w:shd w:val="clear" w:color="auto" w:fill="FFFFFF"/>
        <w:spacing w:before="0" w:beforeAutospacing="0" w:after="0" w:afterAutospacing="0" w:line="312" w:lineRule="auto"/>
        <w:ind w:firstLine="720"/>
        <w:jc w:val="both"/>
        <w:rPr>
          <w:b w:val="0"/>
          <w:color w:val="000000"/>
          <w:sz w:val="28"/>
          <w:szCs w:val="28"/>
          <w:lang w:val="vi-VN"/>
        </w:rPr>
      </w:pPr>
      <w:r w:rsidRPr="00BA5966">
        <w:rPr>
          <w:rStyle w:val="Strong"/>
          <w:b/>
          <w:bCs/>
          <w:color w:val="000000"/>
          <w:sz w:val="28"/>
          <w:szCs w:val="28"/>
          <w:lang w:val="vi-VN"/>
        </w:rPr>
        <w:t>Nguyên tắc áp dụng pháp luật tại Trung tâm tài chính quốc tế</w:t>
      </w:r>
    </w:p>
    <w:p w14:paraId="3DD4F786"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Trường hợp có quy định khác nhau giữa Nghị quyết này với các luật, nghị quyết khác của Quốc hội về cùng một vấn đề thì thực hiện theo quy định tại Nghị quyết này.</w:t>
      </w:r>
    </w:p>
    <w:p w14:paraId="2E28A420"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lastRenderedPageBreak/>
        <w:t>Văn bản quy phạm pháp luật quy định chi tiết và hướng dẫn thi hành các nội dung của Nghị quyết này được áp dụng trong trường hợp có nhiều văn bản quy phạm pháp luật có quy định khác nhau về cùng một vấn đề;</w:t>
      </w:r>
    </w:p>
    <w:p w14:paraId="682D2E4C" w14:textId="77777777" w:rsidR="005206BB"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Trường hợp luật, nghị quyết khác của Quốc hội ban hành sau ngày Nghị quyết này có hiệu lực thi hành có quy định cơ chế, chính sách ưu đãi hơn hoặc thuận lợi hơn đối với Thành viên so với quy định tại Nghị quyết này thì Thành viên được áp dụng cơ chế, chính sách ưu đãi hơn hoặc thuận lợi hơn tại các luật, nghị quyết được ban hành sau;</w:t>
      </w:r>
    </w:p>
    <w:p w14:paraId="7CF8D3B1" w14:textId="5DFB6A95" w:rsidR="00DC4648" w:rsidRPr="00BA5966" w:rsidRDefault="005206BB"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Trường hợp điều ước quốc tế mà nước Cộng hòa xã hội chủ nghĩa Việt Nam là thành viên có quy định khác với quy định của Nghị quyết này thì áp dụng theo quy định của điều ước quốc tế đó.</w:t>
      </w:r>
    </w:p>
    <w:p w14:paraId="600E90ED" w14:textId="0871AFD5" w:rsidR="00DC4648" w:rsidRPr="00E96795" w:rsidRDefault="00BC4198" w:rsidP="00E96795">
      <w:pPr>
        <w:pStyle w:val="NormalWeb"/>
        <w:spacing w:before="0" w:beforeAutospacing="0" w:after="0" w:afterAutospacing="0" w:line="312" w:lineRule="auto"/>
        <w:ind w:left="720"/>
        <w:jc w:val="both"/>
        <w:rPr>
          <w:color w:val="000000" w:themeColor="text1"/>
          <w:sz w:val="28"/>
          <w:szCs w:val="28"/>
          <w:lang w:val="vi-VN"/>
        </w:rPr>
      </w:pPr>
      <w:r w:rsidRPr="00E96795">
        <w:rPr>
          <w:color w:val="000000" w:themeColor="text1"/>
          <w:sz w:val="28"/>
          <w:szCs w:val="28"/>
          <w:lang w:val="vi-VN"/>
        </w:rPr>
        <w:t>Nghị quyết</w:t>
      </w:r>
      <w:r w:rsidR="00DC4648" w:rsidRPr="00E96795">
        <w:rPr>
          <w:color w:val="000000" w:themeColor="text1"/>
          <w:sz w:val="28"/>
          <w:szCs w:val="28"/>
          <w:lang w:val="vi-VN"/>
        </w:rPr>
        <w:t xml:space="preserve"> </w:t>
      </w:r>
      <w:r w:rsidR="00CA39AE" w:rsidRPr="00E96795">
        <w:rPr>
          <w:color w:val="000000" w:themeColor="text1"/>
          <w:sz w:val="28"/>
          <w:szCs w:val="28"/>
          <w:lang w:val="vi-VN"/>
        </w:rPr>
        <w:t>này có hiệu lực từ</w:t>
      </w:r>
      <w:r w:rsidR="004C2F95" w:rsidRPr="00E96795">
        <w:rPr>
          <w:color w:val="000000" w:themeColor="text1"/>
          <w:sz w:val="28"/>
          <w:szCs w:val="28"/>
          <w:lang w:val="vi-VN"/>
        </w:rPr>
        <w:t xml:space="preserve"> ngày </w:t>
      </w:r>
      <w:r w:rsidRPr="00E96795">
        <w:rPr>
          <w:color w:val="000000" w:themeColor="text1"/>
          <w:sz w:val="28"/>
          <w:szCs w:val="28"/>
          <w:lang w:val="vi-VN"/>
        </w:rPr>
        <w:t>01/09</w:t>
      </w:r>
      <w:r w:rsidR="00002C5D" w:rsidRPr="00E96795">
        <w:rPr>
          <w:color w:val="000000" w:themeColor="text1"/>
          <w:sz w:val="28"/>
          <w:szCs w:val="28"/>
          <w:lang w:val="vi-VN"/>
        </w:rPr>
        <w:t>/2025</w:t>
      </w:r>
    </w:p>
    <w:p w14:paraId="052F10C2" w14:textId="2CD16D3B" w:rsidR="00E95B74" w:rsidRPr="00E96795" w:rsidRDefault="00E95B74" w:rsidP="00E96795">
      <w:pPr>
        <w:pStyle w:val="Heading3"/>
        <w:spacing w:before="0" w:line="312" w:lineRule="auto"/>
        <w:ind w:firstLine="567"/>
        <w:jc w:val="both"/>
        <w:rPr>
          <w:rFonts w:ascii="Times New Roman" w:hAnsi="Times New Roman" w:cs="Times New Roman"/>
          <w:b w:val="0"/>
          <w:bCs w:val="0"/>
          <w:color w:val="auto"/>
          <w:szCs w:val="28"/>
        </w:rPr>
      </w:pPr>
      <w:r w:rsidRPr="00E96795">
        <w:rPr>
          <w:rFonts w:ascii="Times New Roman" w:hAnsi="Times New Roman" w:cs="Times New Roman"/>
          <w:color w:val="000000" w:themeColor="text1"/>
          <w:sz w:val="28"/>
          <w:szCs w:val="28"/>
        </w:rPr>
        <w:t xml:space="preserve">2. </w:t>
      </w:r>
      <w:hyperlink r:id="rId8" w:history="1">
        <w:r w:rsidR="00BC4198" w:rsidRPr="00E96795">
          <w:rPr>
            <w:rStyle w:val="Hyperlink"/>
            <w:rFonts w:ascii="Times New Roman" w:hAnsi="Times New Roman" w:cs="Times New Roman"/>
            <w:bCs w:val="0"/>
            <w:color w:val="auto"/>
            <w:sz w:val="28"/>
            <w:szCs w:val="28"/>
            <w:u w:val="none"/>
          </w:rPr>
          <w:t>Nghị định 213/2025/NĐ-CP của Chính phủ quy định chi tiết một số điều của Luật Quản lý, bảo vệ công trình quốc phòng và khu quân sự</w:t>
        </w:r>
      </w:hyperlink>
    </w:p>
    <w:p w14:paraId="0D5FE0D4" w14:textId="77777777" w:rsidR="00BC4198" w:rsidRPr="00BA5966" w:rsidRDefault="00BC4198" w:rsidP="00E96795">
      <w:pPr>
        <w:pStyle w:val="Heading2"/>
        <w:shd w:val="clear" w:color="auto" w:fill="FFFFFF"/>
        <w:spacing w:before="0" w:beforeAutospacing="0" w:after="0" w:afterAutospacing="0" w:line="312" w:lineRule="auto"/>
        <w:ind w:firstLine="567"/>
        <w:jc w:val="both"/>
        <w:rPr>
          <w:color w:val="000000"/>
          <w:sz w:val="28"/>
          <w:szCs w:val="21"/>
          <w:lang w:val="vi-VN"/>
        </w:rPr>
      </w:pPr>
      <w:r w:rsidRPr="00BA5966">
        <w:rPr>
          <w:rStyle w:val="Strong"/>
          <w:b/>
          <w:bCs/>
          <w:color w:val="000000"/>
          <w:sz w:val="28"/>
          <w:szCs w:val="21"/>
          <w:lang w:val="vi-VN"/>
        </w:rPr>
        <w:t>Chế độ phụ cấp với lực lượng chuyên trách bảo vệ công trình quốc phòng và khu quân sự</w:t>
      </w:r>
    </w:p>
    <w:p w14:paraId="3240ECDF"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Theo đó, Điều 8 Nghị định 213/2025/NĐ-CP quy định chế độ phụ cấp đối với lực lượng chuyên trách thực hiện nhiệm vụ quản lý, bảo vệ công trình quốc phòng và khu quân sự như sau:</w:t>
      </w:r>
    </w:p>
    <w:p w14:paraId="7FCC0844"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Đối tượng</w:t>
      </w:r>
    </w:p>
    <w:p w14:paraId="51661010"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Lực lượng chuyên trách thực hiện nhiệm vụ quản lý, bảo vệ công trình quốc phòng và khu quân sự Nhóm đặc biệt;</w:t>
      </w:r>
    </w:p>
    <w:p w14:paraId="53831D4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Lực lượng thực hiện nhiệm vụ bảo vệ Sở chỉ huy Bộ Quốc phòng;</w:t>
      </w:r>
    </w:p>
    <w:p w14:paraId="680773CD"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Lực lượng chuyên trách thực hiện nhiệm vụ quản lý, bảo vệ các công trình quốc phòng Nhóm I loại A không niêm cất, lấp phủ.</w:t>
      </w:r>
    </w:p>
    <w:p w14:paraId="00F26A1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Chế độ và mức phụ cấp được hưởng</w:t>
      </w:r>
    </w:p>
    <w:p w14:paraId="6EDD06C3"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Phụ cấp đặc thù quân sự 10% áp dụng với đối tượng quy định tại điểm a và điểm c khoản 1 Điều này làm nhiệm vụ bảo quản công trình quốc phòng;</w:t>
      </w:r>
    </w:p>
    <w:p w14:paraId="30596433"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Phụ cấp trách nhiệm công việc 0,2 áp dụng với đối tượng quy định tại khoản 1 Điều này.</w:t>
      </w:r>
    </w:p>
    <w:p w14:paraId="7065B332"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Cách tính và nguyên tắc chi trả</w:t>
      </w:r>
    </w:p>
    <w:p w14:paraId="089867A0"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xml:space="preserve">+ Phụ cấp đặc thù quân sự đối với người hưởng lương được tính theo mức tiền lương theo cấp bậc hàm, ngạch bậc hiện hưởng, cộng phụ cấp chức vụ lãnh đạo (nếu có), phụ cấp thâm niên vượt khung (nếu có) nhân với 10%; đối với người hưởng phụ </w:t>
      </w:r>
      <w:r w:rsidRPr="00BA5966">
        <w:rPr>
          <w:color w:val="000000"/>
          <w:sz w:val="28"/>
          <w:szCs w:val="18"/>
          <w:lang w:val="vi-VN"/>
        </w:rPr>
        <w:lastRenderedPageBreak/>
        <w:t>cấp quân hàm (hạ sĩ quan, binh sĩ) được tính theo mức phụ cấp quân hàm hiện hưởng nhân với 10%;</w:t>
      </w:r>
    </w:p>
    <w:p w14:paraId="59CC0C50"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Phụ cấp trách nhiệm công việc đối với người hưởng lương được tính theo mức tiền lương cơ sở nhân với hệ số 0,2; đối với người hưởng phụ cấp quân hàm (hạ sĩ quan, binh sĩ) được tính theo mức phụ cấp quân hàm của hạ sĩ quan, binh sĩ nhân với hệ số 0,2;</w:t>
      </w:r>
    </w:p>
    <w:p w14:paraId="040132D5"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Thời gian được hưởng các chế độ, chính sách tính từ ngày có quyết định và thực hiện cho đến khi có quyết định thôi thực hiện nhiệm vụ; trường hợp giữ chức danh từ 15 ngày trở lên trong tháng thì được hưởng phụ cấp cả tháng, giữ chức danh dưới 15 ngày trong tháng thì được hưởng 50% phụ cấp của tháng đó;</w:t>
      </w:r>
    </w:p>
    <w:p w14:paraId="3D07B9B8"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Khi thay đổi vị trí công tác hoặc cấp bậc quân hàm đối với sĩ quan hoặc mức lương đối với quân nhân chuyên nghiệp hoặc mức phụ cấp quân hàm đối với hạ sĩ quan, binh sĩ từ tháng nào thì áp dụng hưởng mức phụ cấp theo vị trí công tác hoặc cấp bậc quân hàm hoặc mức lương, mức phụ cấp quân hàm tương ứng kể từ tháng đó;</w:t>
      </w:r>
    </w:p>
    <w:p w14:paraId="6C6CA55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Các loại phụ cấp quy định tại Điều này được chi trả cùng kỳ lương hàng tháng và không dùng để tính đóng, hưởng chế độ bảo hiểm xã hội và bảo hiểm y tế.</w:t>
      </w:r>
    </w:p>
    <w:p w14:paraId="391CD784" w14:textId="467E8C3F" w:rsidR="00E95B74"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Nguồn kinh phí đảm bảo chế độ phụ cấp quy định tại khoản 2 Điều này do ngân sách nhà nước chi trả, được bố trí trong dự toán hằng năm của Bộ Quốc phòng theo quy định của pháp luật về ngân sách nhà nước.</w:t>
      </w:r>
    </w:p>
    <w:p w14:paraId="51C75D00" w14:textId="1B5BAA6D" w:rsidR="00E95B74" w:rsidRPr="00E96795" w:rsidRDefault="00E95B74" w:rsidP="00E96795">
      <w:pPr>
        <w:pStyle w:val="NormalWeb"/>
        <w:spacing w:before="0" w:beforeAutospacing="0" w:after="0" w:afterAutospacing="0" w:line="312" w:lineRule="auto"/>
        <w:ind w:firstLine="720"/>
        <w:jc w:val="both"/>
        <w:rPr>
          <w:color w:val="000000" w:themeColor="text1"/>
          <w:sz w:val="28"/>
          <w:szCs w:val="28"/>
          <w:lang w:val="vi-VN"/>
        </w:rPr>
      </w:pPr>
      <w:r w:rsidRPr="00E96795">
        <w:rPr>
          <w:color w:val="000000" w:themeColor="text1"/>
          <w:sz w:val="28"/>
          <w:szCs w:val="28"/>
          <w:lang w:val="vi-VN"/>
        </w:rPr>
        <w:t>Nghị đị</w:t>
      </w:r>
      <w:r w:rsidR="00BC4198" w:rsidRPr="00E96795">
        <w:rPr>
          <w:color w:val="000000" w:themeColor="text1"/>
          <w:sz w:val="28"/>
          <w:szCs w:val="28"/>
          <w:lang w:val="vi-VN"/>
        </w:rPr>
        <w:t>nh này có hiệu lực từ ngày 15/09</w:t>
      </w:r>
      <w:r w:rsidRPr="00E96795">
        <w:rPr>
          <w:color w:val="000000" w:themeColor="text1"/>
          <w:sz w:val="28"/>
          <w:szCs w:val="28"/>
          <w:lang w:val="vi-VN"/>
        </w:rPr>
        <w:t>/2025</w:t>
      </w:r>
    </w:p>
    <w:p w14:paraId="0F58E8DA" w14:textId="7A3E33C6" w:rsidR="00DC4648" w:rsidRPr="00E96795" w:rsidRDefault="00E95B74" w:rsidP="00E96795">
      <w:pPr>
        <w:pStyle w:val="NormalWeb"/>
        <w:spacing w:before="0" w:beforeAutospacing="0" w:after="0" w:afterAutospacing="0" w:line="312" w:lineRule="auto"/>
        <w:ind w:firstLine="720"/>
        <w:jc w:val="both"/>
        <w:rPr>
          <w:b/>
          <w:color w:val="000000" w:themeColor="text1"/>
          <w:sz w:val="28"/>
          <w:szCs w:val="28"/>
          <w:lang w:val="vi-VN"/>
        </w:rPr>
      </w:pPr>
      <w:r w:rsidRPr="00E96795">
        <w:rPr>
          <w:b/>
          <w:color w:val="000000" w:themeColor="text1"/>
          <w:sz w:val="28"/>
          <w:szCs w:val="28"/>
          <w:lang w:val="vi-VN"/>
        </w:rPr>
        <w:t>3</w:t>
      </w:r>
      <w:r w:rsidR="00DC4648" w:rsidRPr="00E96795">
        <w:rPr>
          <w:b/>
          <w:color w:val="000000" w:themeColor="text1"/>
          <w:sz w:val="28"/>
          <w:szCs w:val="28"/>
          <w:lang w:val="vi-VN"/>
        </w:rPr>
        <w:t xml:space="preserve">. </w:t>
      </w:r>
      <w:r w:rsidR="00BC4198" w:rsidRPr="00BA5966">
        <w:rPr>
          <w:b/>
          <w:sz w:val="28"/>
          <w:szCs w:val="28"/>
          <w:shd w:val="clear" w:color="auto" w:fill="F9F9F9"/>
          <w:lang w:val="vi-VN"/>
        </w:rPr>
        <w:t>Nghị định 222/2025/NĐ-CP của Chính phủ quy định việc dạy và học bằng tiếng nước ngoài trong cơ sở giáo dục</w:t>
      </w:r>
    </w:p>
    <w:p w14:paraId="31FBEC22" w14:textId="77777777" w:rsidR="00BC4198" w:rsidRPr="00BA5966" w:rsidRDefault="00BC4198" w:rsidP="00E96795">
      <w:pPr>
        <w:pStyle w:val="Heading2"/>
        <w:shd w:val="clear" w:color="auto" w:fill="FFFFFF"/>
        <w:spacing w:before="0" w:beforeAutospacing="0" w:after="0" w:afterAutospacing="0" w:line="312" w:lineRule="auto"/>
        <w:ind w:firstLine="720"/>
        <w:jc w:val="both"/>
        <w:rPr>
          <w:color w:val="000000"/>
          <w:sz w:val="28"/>
          <w:szCs w:val="21"/>
          <w:lang w:val="vi-VN"/>
        </w:rPr>
      </w:pPr>
      <w:r w:rsidRPr="00BA5966">
        <w:rPr>
          <w:rStyle w:val="Strong"/>
          <w:b/>
          <w:bCs/>
          <w:color w:val="000000"/>
          <w:sz w:val="28"/>
          <w:szCs w:val="21"/>
          <w:lang w:val="vi-VN"/>
        </w:rPr>
        <w:t>Trình tự, thủ tục phê duyệt Đề án dạy và học bằng tiếng nước ngoài</w:t>
      </w:r>
    </w:p>
    <w:p w14:paraId="289E90AC"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Cụ thể, trình tự, thủ tục phê duyệt Đề án dạy và học bằng tiếng nước ngoài được quy định như sau:</w:t>
      </w:r>
    </w:p>
    <w:p w14:paraId="6620D26D"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Đối với các cơ sở giáo dục phổ thông, cơ sở giáo dục thường xuyên quy định tại khoản 1 Điều 10 và các cơ sở giáo dục được quy định tại khoản 4, khoản 5 Điều 10 Nghị định 222/2025/NĐ-CP</w:t>
      </w:r>
    </w:p>
    <w:p w14:paraId="1435856E"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Cơ sở giáo dục nộp 01 bộ hồ sơ theo quy định cho cơ quan có thẩm quyền được quy định tại Điều 10 Nghị định 222/2025/NĐ-CP qua dịch vụ bưu chính hoặc trực tiếp hoặc qua cổng dịch vụ công trực tuyến;</w:t>
      </w:r>
    </w:p>
    <w:p w14:paraId="644C7AA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Trong thời hạn 05 ngày làm việc, nếu hồ sơ không hợp lệ theo quy định, cơ quan có thẩm quyền thông báo cho cơ sở giáo dục bổ sung và hoàn thiện theo quy định;</w:t>
      </w:r>
    </w:p>
    <w:p w14:paraId="650AC451"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xml:space="preserve">Trong thời hạn 10 ngày làm việc, kể từ ngày nhận đủ hồ sơ theo quy định , cơ quan có thẩm quyền lấy ý kiến từ các đơn vị, cơ quan chức năng và chuyên môn liên </w:t>
      </w:r>
      <w:r w:rsidRPr="00BA5966">
        <w:rPr>
          <w:color w:val="000000"/>
          <w:sz w:val="28"/>
          <w:szCs w:val="18"/>
          <w:lang w:val="vi-VN"/>
        </w:rPr>
        <w:lastRenderedPageBreak/>
        <w:t>quan đến Đề án. Các cơ quan chức năng và chuyên môn liên quan đến Đề án cho ý kiến trong thời hạn 03 ngày làm việc;</w:t>
      </w:r>
    </w:p>
    <w:p w14:paraId="691A3B3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Trong thời hạn 12 ngày làm việc, kể từ ngày nhận đủ hồ sơ theo quy định, cơ quan có thẩm quyền ban hành Quyết định phê duyệt Đề án theo Mẫu số 02 tại Phụ lục ban hành kèm theo Nghị định 222/2025/NĐ-CP . Trong trường hợp không đồng ý, cơ quan có thẩm quyền thông báo bằng văn bản về kết quả xử lý (nêu rõ lý do) cho cơ sở giáo dục biết nếu Đề án chưa được phê duyệt.</w:t>
      </w:r>
    </w:p>
    <w:p w14:paraId="2E5F1E2D"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 Đối với các cơ sở giáo dục nghề nghiệp, cơ sở giáo dục đại học, trường của cơ quan nhà nước, tổ chức chính trị, tổ chức chính trị - xã hội quy định tại khoản 2, khoản 3 Điều 10 Nghị định 222/2025/NĐ-CP</w:t>
      </w:r>
    </w:p>
    <w:p w14:paraId="121572B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Hiệu trưởng cơ sở giáo dục ban hành Quyết định phê duyệt Đề án dạy và học bằng tiếng nước ngoài tại cơ sở giáo dục của mình theo Mẫu số 02 tại Phụ lục ban hành kèm theo Nghị định 222/2025/NĐ-CP</w:t>
      </w:r>
    </w:p>
    <w:p w14:paraId="077A84BD" w14:textId="7897C9CA" w:rsidR="00DC464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18"/>
          <w:lang w:val="vi-VN"/>
        </w:rPr>
      </w:pPr>
      <w:r w:rsidRPr="00BA5966">
        <w:rPr>
          <w:color w:val="000000"/>
          <w:sz w:val="28"/>
          <w:szCs w:val="18"/>
          <w:lang w:val="vi-VN"/>
        </w:rPr>
        <w:t>Quyết định phê duyệt Đề án dạy và học bằng tiếng nước ngoài có hiệu lực trong 10 năm kể từ ngày ký và có thể được gia hạn, mỗi lần gia hạn không quá 10 năm.</w:t>
      </w:r>
    </w:p>
    <w:p w14:paraId="17BE1413" w14:textId="01EEB48A" w:rsidR="00DC4648" w:rsidRPr="00E96795" w:rsidRDefault="00DC4648" w:rsidP="00E96795">
      <w:pPr>
        <w:pStyle w:val="NormalWeb"/>
        <w:spacing w:before="0" w:beforeAutospacing="0" w:after="0" w:afterAutospacing="0" w:line="312" w:lineRule="auto"/>
        <w:ind w:firstLine="720"/>
        <w:jc w:val="both"/>
        <w:rPr>
          <w:color w:val="000000" w:themeColor="text1"/>
          <w:sz w:val="28"/>
          <w:szCs w:val="28"/>
          <w:lang w:val="vi-VN"/>
        </w:rPr>
      </w:pPr>
      <w:r w:rsidRPr="00E96795">
        <w:rPr>
          <w:color w:val="000000" w:themeColor="text1"/>
          <w:sz w:val="28"/>
          <w:szCs w:val="28"/>
          <w:lang w:val="vi-VN"/>
        </w:rPr>
        <w:t>Nghị định này có hiệu lực kể từ ngày 03/08/2025</w:t>
      </w:r>
    </w:p>
    <w:p w14:paraId="64D8DB7E" w14:textId="67564C0E" w:rsidR="009659C9" w:rsidRPr="00E96795" w:rsidRDefault="00E95B74" w:rsidP="00E96795">
      <w:pPr>
        <w:pStyle w:val="NormalWeb"/>
        <w:spacing w:before="0" w:beforeAutospacing="0" w:after="0" w:afterAutospacing="0" w:line="312" w:lineRule="auto"/>
        <w:ind w:firstLine="720"/>
        <w:jc w:val="both"/>
        <w:rPr>
          <w:color w:val="000000" w:themeColor="text1"/>
          <w:sz w:val="28"/>
          <w:szCs w:val="28"/>
          <w:lang w:val="vi-VN"/>
        </w:rPr>
      </w:pPr>
      <w:r w:rsidRPr="00E96795">
        <w:rPr>
          <w:b/>
          <w:color w:val="000000" w:themeColor="text1"/>
          <w:sz w:val="28"/>
          <w:szCs w:val="28"/>
          <w:lang w:val="vi-VN"/>
        </w:rPr>
        <w:t>4</w:t>
      </w:r>
      <w:r w:rsidR="00A676B8" w:rsidRPr="00E96795">
        <w:rPr>
          <w:b/>
          <w:color w:val="000000" w:themeColor="text1"/>
          <w:sz w:val="28"/>
          <w:szCs w:val="28"/>
          <w:lang w:val="vi-VN"/>
        </w:rPr>
        <w:t xml:space="preserve">. </w:t>
      </w:r>
      <w:r w:rsidR="00BC4198" w:rsidRPr="00BA5966">
        <w:rPr>
          <w:b/>
          <w:sz w:val="28"/>
          <w:szCs w:val="28"/>
          <w:shd w:val="clear" w:color="auto" w:fill="F9F9F9"/>
          <w:lang w:val="vi-VN"/>
        </w:rPr>
        <w:t>Thông tư 05/2025/TT-BTNMT của Bộ Tài nguyên và Môi trường ban hành quy chuẩn kỹ thuật quốc gia về nước thải sinh hoạt và nước thải đô thị, khu dân cư tập trung</w:t>
      </w:r>
    </w:p>
    <w:p w14:paraId="5DB2234A" w14:textId="77777777" w:rsidR="00BC4198" w:rsidRPr="00BA5966" w:rsidRDefault="00BC4198" w:rsidP="00E96795">
      <w:pPr>
        <w:pStyle w:val="Heading2"/>
        <w:shd w:val="clear" w:color="auto" w:fill="FFFFFF"/>
        <w:spacing w:before="0" w:beforeAutospacing="0" w:after="0" w:afterAutospacing="0" w:line="312" w:lineRule="auto"/>
        <w:ind w:firstLine="720"/>
        <w:jc w:val="both"/>
        <w:rPr>
          <w:color w:val="000000"/>
          <w:sz w:val="28"/>
          <w:szCs w:val="28"/>
          <w:lang w:val="vi-VN"/>
        </w:rPr>
      </w:pPr>
      <w:r w:rsidRPr="00BA5966">
        <w:rPr>
          <w:rStyle w:val="Strong"/>
          <w:b/>
          <w:bCs/>
          <w:color w:val="000000"/>
          <w:sz w:val="28"/>
          <w:szCs w:val="28"/>
          <w:lang w:val="vi-VN"/>
        </w:rPr>
        <w:t>Quy chuẩn kỹ thuật quốc gia về nước thải sinh hoạt và nước thải đô thị, khu dân cư tập trung</w:t>
      </w:r>
    </w:p>
    <w:p w14:paraId="1600BB22"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Trong đó, ban hành kèm theo Thông tư này Quy chuẩn kỹ thuật quốc gia về nước thải sinh hoạt, nước thải đô thị và khu dân cư tập trung QCVN 14:2025/BTNMT.</w:t>
      </w:r>
    </w:p>
    <w:p w14:paraId="3517B462"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Quy chuẩn này quy định giá trị giới hạn cho phép của các thông số ô nhiễm trong nước thải sinh hoạt và nước thải đô thị, khu dân cư tập trung khi xả thải ra nguồn nước tiếp nhận.</w:t>
      </w:r>
    </w:p>
    <w:p w14:paraId="696FF3CF"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Quy chuẩn này áp dụng đối với các cơ quan nhà nước, tổ chức, cá nhân (gọi chung là tổ chức, cá nhân) có hoạt động xả nước thải sinh hoạt, nước thải đô thị, khu dân cư tập trung ra nguồn nước tiếp nhận.</w:t>
      </w:r>
    </w:p>
    <w:p w14:paraId="06E92EBC"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Quy chuẩn này không áp dụng đối với đối tượng được sử dụng công trình xử lý nước thải tại chỗ theo quy định của pháp luật về bảo vệ môi trường.</w:t>
      </w:r>
    </w:p>
    <w:p w14:paraId="3AB2904E"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Quy chuẩn này nêu rõ:</w:t>
      </w:r>
    </w:p>
    <w:p w14:paraId="6F56C80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xml:space="preserve">Nước thải sinh hoạt là nước thải phát sinh từ các hoạt động sinh hoạt của con người, bao gồm ăn uống, tắm, giặt, vệ sinh cá nhân. Nước thải phát sinh từ dự án đầu </w:t>
      </w:r>
      <w:r w:rsidRPr="00BA5966">
        <w:rPr>
          <w:color w:val="000000"/>
          <w:sz w:val="28"/>
          <w:szCs w:val="28"/>
          <w:lang w:val="vi-VN"/>
        </w:rPr>
        <w:lastRenderedPageBreak/>
        <w:t>tư, cơ sở kinh doanh, dịch vụ quy định tại Phụ lục 1 Quy chuẩn này được quản lý như nước thải sinh hoạt tại Quy chuẩn này.</w:t>
      </w:r>
    </w:p>
    <w:p w14:paraId="6F452150"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Nước thải đô thị, khu dân cư tập trung là nước thải phát sinh từ đô thị, khu dân cư tập trung.</w:t>
      </w:r>
    </w:p>
    <w:p w14:paraId="4A1BF9AA"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Căn cứ quy định tại Mục 1.3.3 Quy chuẩn này và lưu lượng xả thải, giá trị giới hạn cho phép của các thông số ô nhiễm trong nước thải đô thị, khu dân cư tập trung khi xả thải ra nguồn nước tiếp nhận được quy định tại Bảng 1 QCVN 14:2025/BTNMT.</w:t>
      </w:r>
    </w:p>
    <w:p w14:paraId="2E45D57C"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Thông tư 05/2025/TT-BTNMT có hiệu lực từ ngày 01/9/2025 và có điều khoản chuyển tiếp như sau:</w:t>
      </w:r>
    </w:p>
    <w:p w14:paraId="481BD102" w14:textId="77777777" w:rsidR="00BC419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Cơ sở đã đi vào vận hành,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Thông tư này có hiệu lực thi hành được tiếp tục áp dụng QCVN 14:2008/BTNMT - Quy chuẩn kỹ thuật quốc gia về nước thải sinh hoạt, QCVN 40:2011/BTNMT - Quy chuẩn kỹ thuật quốc gia về nước thải công nghiệp (trường hợp có áp dụng) và quy định của chính quyền địa phương (bao gồm cả quy chuẩn kỹ thuật môi trường địa phương về nước thải) cho đến hết ngày 31 tháng 12 năm 2031.</w:t>
      </w:r>
    </w:p>
    <w:p w14:paraId="086F348A" w14:textId="6D1EC377" w:rsidR="00DC4648" w:rsidRPr="00BA5966" w:rsidRDefault="00BC4198"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Trường hợp cơ quan nhà nước có thẩm quyền ban hành các quy định liên quan đến việc thay đổi chức năng của nguồn nước tiếp nhận thì các đối tượng quy định tại khoản 1 Điều 3 Thông tư 05/2025/TT-BTNMT thực hiện theo lộ trình do cơ quan nhà nước có thẩm quyền quy định khi ban hành các quy định nêu trên.</w:t>
      </w:r>
    </w:p>
    <w:p w14:paraId="4CBB88F2" w14:textId="760A6AF7" w:rsidR="00002C5D" w:rsidRPr="00E96795" w:rsidRDefault="00BC4198" w:rsidP="00E96795">
      <w:pPr>
        <w:spacing w:after="0" w:line="312" w:lineRule="auto"/>
        <w:ind w:firstLine="720"/>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 xml:space="preserve">Thông tư </w:t>
      </w:r>
      <w:r w:rsidR="00504374" w:rsidRPr="00E96795">
        <w:rPr>
          <w:rFonts w:ascii="Times New Roman" w:hAnsi="Times New Roman" w:cs="Times New Roman"/>
          <w:color w:val="000000" w:themeColor="text1"/>
          <w:sz w:val="28"/>
          <w:szCs w:val="28"/>
        </w:rPr>
        <w:t xml:space="preserve">này có hiệu lực thi hành từ ngày </w:t>
      </w:r>
      <w:r w:rsidRPr="00E96795">
        <w:rPr>
          <w:rFonts w:ascii="Times New Roman" w:hAnsi="Times New Roman" w:cs="Times New Roman"/>
          <w:color w:val="000000" w:themeColor="text1"/>
          <w:sz w:val="28"/>
          <w:szCs w:val="28"/>
        </w:rPr>
        <w:t>01/9</w:t>
      </w:r>
      <w:r w:rsidR="00002C5D" w:rsidRPr="00E96795">
        <w:rPr>
          <w:rFonts w:ascii="Times New Roman" w:hAnsi="Times New Roman" w:cs="Times New Roman"/>
          <w:color w:val="000000" w:themeColor="text1"/>
          <w:sz w:val="28"/>
          <w:szCs w:val="28"/>
        </w:rPr>
        <w:t>/2025</w:t>
      </w:r>
    </w:p>
    <w:p w14:paraId="6D2B11E1" w14:textId="2C7451DF" w:rsidR="00DC4648" w:rsidRPr="00E96795" w:rsidRDefault="00E95B74" w:rsidP="00E96795">
      <w:pPr>
        <w:spacing w:after="0" w:line="312" w:lineRule="auto"/>
        <w:ind w:firstLine="567"/>
        <w:jc w:val="both"/>
        <w:rPr>
          <w:rStyle w:val="breadcrumb-item"/>
          <w:rFonts w:ascii="Times New Roman" w:hAnsi="Times New Roman" w:cs="Times New Roman"/>
          <w:color w:val="000000" w:themeColor="text1"/>
          <w:sz w:val="28"/>
          <w:szCs w:val="28"/>
        </w:rPr>
      </w:pPr>
      <w:r w:rsidRPr="00E96795">
        <w:rPr>
          <w:rFonts w:ascii="Times New Roman" w:hAnsi="Times New Roman" w:cs="Times New Roman"/>
          <w:b/>
          <w:bCs/>
          <w:color w:val="000000" w:themeColor="text1"/>
          <w:sz w:val="28"/>
          <w:szCs w:val="28"/>
        </w:rPr>
        <w:t>5</w:t>
      </w:r>
      <w:r w:rsidR="00BC6222" w:rsidRPr="00E96795">
        <w:rPr>
          <w:rFonts w:ascii="Times New Roman" w:hAnsi="Times New Roman" w:cs="Times New Roman"/>
          <w:b/>
          <w:bCs/>
          <w:color w:val="000000" w:themeColor="text1"/>
          <w:sz w:val="28"/>
          <w:szCs w:val="28"/>
        </w:rPr>
        <w:t xml:space="preserve">. </w:t>
      </w:r>
      <w:r w:rsidR="00E96795" w:rsidRPr="00E96795">
        <w:rPr>
          <w:rFonts w:ascii="Times New Roman" w:hAnsi="Times New Roman" w:cs="Times New Roman"/>
          <w:b/>
          <w:sz w:val="28"/>
          <w:szCs w:val="28"/>
        </w:rPr>
        <w:t>Thông tư 04/2025/TT-BTNMT của Bộ Tài nguyên và Môi trường ban hành Quy chuẩn kỹ thuật quốc gia về nước thải chăn nuôi</w:t>
      </w:r>
    </w:p>
    <w:p w14:paraId="469058EB"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Theo đó, ban hành kèm theo Thông tư này Quy chuẩn kỹ thuật quốc gia về nước thải chăn nuôi QCVN 62:2025/BTNMT.</w:t>
      </w:r>
    </w:p>
    <w:p w14:paraId="2AB00E02"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Quy chuẩn này quy định giá trị giới hạn cho phép của các thông số ô nhiễm trong nước thải chăn nuôi khi xả thải ra nguồn nước tiếp nhận.</w:t>
      </w:r>
    </w:p>
    <w:p w14:paraId="3F162603"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Quy chuẩn này áp dụng đối với các cơ quan nhà nước, tổ chức, cá nhân (gọi chung là tổ chức, cá nhân) liên quan đến hoạt động xả thải nước thải chăn nuôi ra nguồn nước tiếp nhận.</w:t>
      </w:r>
    </w:p>
    <w:p w14:paraId="4FBD1F46"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Quy chuẩn nêu rõ nước thải chăn nuôi là nước thải phát sinh từ hoạt động chăn nuôi theo quy định của pháp luật về chăn nuôi.</w:t>
      </w:r>
    </w:p>
    <w:p w14:paraId="2565A6A2"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lastRenderedPageBreak/>
        <w:t>Căn cứ quy định tại Mục 1.3.3 Quy chuẩn này, giá trị giới hạn cho phép của các thông số ô nhiễm trong nước thải chăn nuôi của dự án đầu tư, cơ sở chăn nuôi trang trại khi xả ra nguồn nước tiếp nhận được quy định tại Bảng 1 QCVN 62:2025/BTNMT.</w:t>
      </w:r>
    </w:p>
    <w:p w14:paraId="47B66566"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Thông tư 04/2025/TT-BTNMT có hiệu lực từ ngày 01/9/2025 và có điều khoản chuyển tiếp như sau:</w:t>
      </w:r>
    </w:p>
    <w:p w14:paraId="3B5CDE02"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Cơ sở chăn nuôi đã đi vào vận hành, dự án đầu tư chăn nuôi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Thông tư này có hiệu lực thi hành được tiếp tục áp dụng QCVN 62-MT:2016/BTNMT - Quy chuẩn kỹ thuật quốc gia về nước thải chăn nuôi và quy định của chính quyền địa phương (bao gồm cả quy chuẩn kỹ thuật môi trường địa phương về nước thải) cho đến hết ngày 31 tháng 12 năm 2031.</w:t>
      </w:r>
    </w:p>
    <w:p w14:paraId="1DF96586" w14:textId="5B39F48F" w:rsidR="00A676B8"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Trường hợp cơ quan nhà nước có thẩm quyền ban hành các quy định liên quan đến việc thay đổi chức năng của nguồn nước tiếp nhận thì các đối tượng quy định tại khoản 1 Điều 3 Thông tư 04/2025/TT-BTNMT thực hiện theo lộ trình do cơ quan nhà nước có thẩm quyền quy định khi ban hành các quy định nêu trên.</w:t>
      </w:r>
    </w:p>
    <w:p w14:paraId="1B7F1B6B" w14:textId="44DC7B5C" w:rsidR="00BC6222" w:rsidRPr="00E96795" w:rsidRDefault="00E96795" w:rsidP="00E96795">
      <w:pPr>
        <w:spacing w:after="0" w:line="312" w:lineRule="auto"/>
        <w:ind w:firstLine="567"/>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 xml:space="preserve">Thông tư </w:t>
      </w:r>
      <w:r w:rsidR="00BC6222" w:rsidRPr="00E96795">
        <w:rPr>
          <w:rFonts w:ascii="Times New Roman" w:hAnsi="Times New Roman" w:cs="Times New Roman"/>
          <w:color w:val="000000" w:themeColor="text1"/>
          <w:sz w:val="28"/>
          <w:szCs w:val="28"/>
        </w:rPr>
        <w:t xml:space="preserve">này có hiệu lực thi hành từ ngày </w:t>
      </w:r>
      <w:r w:rsidRPr="00E96795">
        <w:rPr>
          <w:rFonts w:ascii="Times New Roman" w:hAnsi="Times New Roman" w:cs="Times New Roman"/>
          <w:color w:val="000000" w:themeColor="text1"/>
          <w:sz w:val="28"/>
          <w:szCs w:val="28"/>
        </w:rPr>
        <w:t>01/9</w:t>
      </w:r>
      <w:r w:rsidR="00002C5D" w:rsidRPr="00E96795">
        <w:rPr>
          <w:rFonts w:ascii="Times New Roman" w:hAnsi="Times New Roman" w:cs="Times New Roman"/>
          <w:color w:val="000000" w:themeColor="text1"/>
          <w:sz w:val="28"/>
          <w:szCs w:val="28"/>
        </w:rPr>
        <w:t>/2025</w:t>
      </w:r>
    </w:p>
    <w:p w14:paraId="0161B294" w14:textId="5BF13C11" w:rsidR="00B70CD4" w:rsidRPr="00E96795" w:rsidRDefault="00B70CD4" w:rsidP="00E96795">
      <w:pPr>
        <w:spacing w:after="0" w:line="312" w:lineRule="auto"/>
        <w:ind w:firstLine="567"/>
        <w:jc w:val="both"/>
        <w:rPr>
          <w:rFonts w:ascii="Times New Roman" w:hAnsi="Times New Roman" w:cs="Times New Roman"/>
          <w:b/>
          <w:color w:val="000000" w:themeColor="text1"/>
          <w:sz w:val="28"/>
          <w:szCs w:val="28"/>
          <w:shd w:val="clear" w:color="auto" w:fill="F9F9F9"/>
        </w:rPr>
      </w:pPr>
      <w:r w:rsidRPr="00E96795">
        <w:rPr>
          <w:rFonts w:ascii="Times New Roman" w:hAnsi="Times New Roman" w:cs="Times New Roman"/>
          <w:b/>
          <w:color w:val="000000" w:themeColor="text1"/>
          <w:sz w:val="28"/>
          <w:szCs w:val="28"/>
        </w:rPr>
        <w:t>6.</w:t>
      </w:r>
      <w:r w:rsidRPr="00E96795">
        <w:rPr>
          <w:rFonts w:ascii="Times New Roman" w:hAnsi="Times New Roman" w:cs="Times New Roman"/>
          <w:color w:val="000000" w:themeColor="text1"/>
          <w:sz w:val="28"/>
          <w:szCs w:val="28"/>
        </w:rPr>
        <w:t xml:space="preserve"> </w:t>
      </w:r>
      <w:r w:rsidR="00E96795" w:rsidRPr="00E96795">
        <w:rPr>
          <w:rFonts w:ascii="Times New Roman" w:hAnsi="Times New Roman" w:cs="Times New Roman"/>
          <w:b/>
          <w:sz w:val="28"/>
          <w:szCs w:val="28"/>
        </w:rPr>
        <w:t>Thông tư 20/2025/TT-BXD của Bộ Xây dựng sửa đổi, bổ sung một số điều của các Thông tư về lĩnh vực kiểm tra chất lượng an toàn kỹ thuật và bảo vệ môi trường phương tiện giao thông đường sắt</w:t>
      </w:r>
    </w:p>
    <w:p w14:paraId="3018CDF0" w14:textId="77777777" w:rsidR="00E96795" w:rsidRPr="00BA5966" w:rsidRDefault="00E96795" w:rsidP="00E96795">
      <w:pPr>
        <w:pStyle w:val="Heading2"/>
        <w:shd w:val="clear" w:color="auto" w:fill="FFFFFF"/>
        <w:spacing w:before="0" w:beforeAutospacing="0" w:after="0" w:afterAutospacing="0" w:line="312" w:lineRule="auto"/>
        <w:ind w:firstLine="567"/>
        <w:jc w:val="both"/>
        <w:rPr>
          <w:color w:val="000000"/>
          <w:sz w:val="28"/>
          <w:szCs w:val="21"/>
          <w:lang w:val="vi-VN"/>
        </w:rPr>
      </w:pPr>
      <w:r w:rsidRPr="00BA5966">
        <w:rPr>
          <w:rStyle w:val="Strong"/>
          <w:b/>
          <w:bCs/>
          <w:color w:val="000000"/>
          <w:sz w:val="28"/>
          <w:szCs w:val="21"/>
          <w:lang w:val="vi-VN"/>
        </w:rPr>
        <w:t>Sửa đổi trường hợp thu hồi Quyết định công nhận đăng kiểm viên đường sắt</w:t>
      </w:r>
    </w:p>
    <w:p w14:paraId="42A14D79"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Trong đó sửa đổi Điều 10 Thông tư 19/2018/TT-BGTVT đã được sửa đổi, bổ sung bởi khoản 7 Điều 1 Thông tư 08/2024/TT-BGTVT quy định về công nhận, công nhận lại, ban hành lại và thu hồi Quyết định công nhận đăng kiểm viên như sau:</w:t>
      </w:r>
    </w:p>
    <w:p w14:paraId="4125FA4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(1) Cục Đăng kiểm Việt Nam tổ chức đánh giá, công nhận đăng kiểm viên; công nhận lại đăng kiểm viên khi Quyết định công nhận đăng kiểm viên hết hiệu lực; ban hành lại Quyết định công nhận đăng kiểm viên khi bị sai sót thông tin trên Quyết định, khi bị mất, hư hỏng Quyết định, khi bị thu hồi Quyết định.</w:t>
      </w:r>
    </w:p>
    <w:p w14:paraId="68FEDE57"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(2) Quyết định công nhận, công nhận lại đăng kiểm viên có thời hạn 05 (năm) năm. Trong thời hạn 03 (ba) tháng trước khi Quyết định công nhận đăng kiểm viên hết hiệu lực hoặc khi Quyết định công nhận đăng kiểm viên còn hiệu lực nhưng bị mất, hư hỏng, có sai sót thông tin, đăng kiểm viên có trách nhiệm báo cáo Cục Đăng kiểm Việt Nam tổ chức đánh giá để công nhận lại đăng kiểm viên hoặc ban hành lại Quyết định công nhận đăng kiểm viên theo quy định tại khoản (1).</w:t>
      </w:r>
    </w:p>
    <w:p w14:paraId="14A48F11"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lastRenderedPageBreak/>
        <w:t>(3) Đăng kiểm viên bị thu hồi Quyết định công nhận đăng kiểm viên đối với một trong các trường hợp sau đây:</w:t>
      </w:r>
    </w:p>
    <w:p w14:paraId="0811426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(i) Vi phạm các quy định hiện hành khi thực thi công vụ với mức độ bị xử lý kỷ luật từ hình thức cảnh cáo trở lên;</w:t>
      </w:r>
    </w:p>
    <w:p w14:paraId="192CA72F"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(ii) Có hành vi tiêu cực, sách nhiễu, cố ý gây khó khăn cho khách hàng trong quá trình thực thi nhiệm vụ.</w:t>
      </w:r>
    </w:p>
    <w:p w14:paraId="61167A08"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(Sửa đổi trường hợp “Không được thủ trưởng cơ quan, đơn vị tiếp tục giao nhiệm vụ đăng kiểm viên.”)</w:t>
      </w:r>
    </w:p>
    <w:p w14:paraId="36547B72"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(4) Cục trưởng Cục Đăng kiểm Việt Nam có trách nhiệm thu hồi Quyết định công nhận đăng kiểm viên đối với các trường hợp quy định tại khoản (3), thông báo đến đăng kiểm viên bị thu hồi Quyết định công nhận đăng kiểm viên và các cơ quan liên quan để phối hợp thực hiện và công bố trên Trang thông tin điện tử của Cục Đăng kiểm Việt Nam. Đăng kiểm viên bị thu hồi Quyết định công nhận đăng kiểm viên chỉ được cấp lại Quyết định công nhận đăng kiểm viên tối thiểu 06 (sáu) tháng kể từ ngày thu hồi.</w:t>
      </w:r>
    </w:p>
    <w:p w14:paraId="27D687E4" w14:textId="3634F08B" w:rsidR="00B70CD4" w:rsidRPr="00E96795" w:rsidRDefault="00E96795" w:rsidP="00E96795">
      <w:pPr>
        <w:spacing w:after="0" w:line="312" w:lineRule="auto"/>
        <w:ind w:firstLine="567"/>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 xml:space="preserve"> Thông tư </w:t>
      </w:r>
      <w:r w:rsidR="00B70CD4" w:rsidRPr="00E96795">
        <w:rPr>
          <w:rFonts w:ascii="Times New Roman" w:hAnsi="Times New Roman" w:cs="Times New Roman"/>
          <w:color w:val="000000" w:themeColor="text1"/>
          <w:sz w:val="28"/>
          <w:szCs w:val="28"/>
        </w:rPr>
        <w:t>này có hiệu lực kể từ</w:t>
      </w:r>
      <w:r w:rsidRPr="00E96795">
        <w:rPr>
          <w:rFonts w:ascii="Times New Roman" w:hAnsi="Times New Roman" w:cs="Times New Roman"/>
          <w:color w:val="000000" w:themeColor="text1"/>
          <w:sz w:val="28"/>
          <w:szCs w:val="28"/>
        </w:rPr>
        <w:t xml:space="preserve"> ngày 01/09</w:t>
      </w:r>
      <w:r w:rsidR="00B70CD4" w:rsidRPr="00E96795">
        <w:rPr>
          <w:rFonts w:ascii="Times New Roman" w:hAnsi="Times New Roman" w:cs="Times New Roman"/>
          <w:color w:val="000000" w:themeColor="text1"/>
          <w:sz w:val="28"/>
          <w:szCs w:val="28"/>
        </w:rPr>
        <w:t>/2025</w:t>
      </w:r>
    </w:p>
    <w:p w14:paraId="01129D7E" w14:textId="6276880C" w:rsidR="00BC6222" w:rsidRPr="00E96795" w:rsidRDefault="00B70CD4" w:rsidP="00E96795">
      <w:pPr>
        <w:pStyle w:val="Heading3"/>
        <w:spacing w:before="0" w:line="312" w:lineRule="auto"/>
        <w:ind w:firstLine="567"/>
        <w:jc w:val="both"/>
        <w:rPr>
          <w:rFonts w:ascii="Times New Roman" w:hAnsi="Times New Roman" w:cs="Times New Roman"/>
          <w:b w:val="0"/>
          <w:bCs w:val="0"/>
          <w:color w:val="auto"/>
          <w:szCs w:val="28"/>
        </w:rPr>
      </w:pPr>
      <w:r w:rsidRPr="00E96795">
        <w:rPr>
          <w:rFonts w:ascii="Times New Roman" w:hAnsi="Times New Roman" w:cs="Times New Roman"/>
          <w:color w:val="000000" w:themeColor="text1"/>
          <w:sz w:val="28"/>
          <w:szCs w:val="28"/>
        </w:rPr>
        <w:t>7</w:t>
      </w:r>
      <w:r w:rsidR="002B16B5" w:rsidRPr="00E96795">
        <w:rPr>
          <w:rFonts w:ascii="Times New Roman" w:hAnsi="Times New Roman" w:cs="Times New Roman"/>
          <w:color w:val="000000" w:themeColor="text1"/>
          <w:sz w:val="28"/>
          <w:szCs w:val="28"/>
        </w:rPr>
        <w:t xml:space="preserve">. </w:t>
      </w:r>
      <w:r w:rsidR="00E96795" w:rsidRPr="00E96795">
        <w:rPr>
          <w:rFonts w:ascii="Times New Roman" w:hAnsi="Times New Roman" w:cs="Times New Roman"/>
          <w:color w:val="auto"/>
          <w:sz w:val="28"/>
          <w:szCs w:val="28"/>
        </w:rPr>
        <w:t>Thông tư 41/2025/TT-BNNMT của Bộ Nông nghiệp và Môi trường hướng dẫn kỹ thuật về phòng ngừa, ứng phó sự cố chất thải và phục hồi môi trường sau sự cố môi trường</w:t>
      </w:r>
    </w:p>
    <w:p w14:paraId="0F11807A"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Theo đó, quy định các biện pháp chung về phòng ngừa, ứng phó sự cố chất thải như sau:</w:t>
      </w:r>
    </w:p>
    <w:p w14:paraId="2D7A7EB8"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Hạng mục, công trình có khả năng xảy ra sự cố chất thải phải đáp ứng yêu cầu kỹ thuật theo quy định.</w:t>
      </w:r>
    </w:p>
    <w:p w14:paraId="4F5C2DBD"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Hạng mục, công trình phải được bảo đảm khoảng cách an toàn môi trường theo quy định tại QCVN 01:2025/BTNMT -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và các quy định khác của pháp luật có liên quan.</w:t>
      </w:r>
    </w:p>
    <w:p w14:paraId="1E537DC9"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themeColor="text1"/>
          <w:sz w:val="28"/>
          <w:szCs w:val="18"/>
          <w:lang w:val="vi-VN"/>
        </w:rPr>
      </w:pPr>
      <w:r w:rsidRPr="00BA5966">
        <w:rPr>
          <w:color w:val="000000"/>
          <w:sz w:val="28"/>
          <w:szCs w:val="18"/>
          <w:lang w:val="vi-VN"/>
        </w:rPr>
        <w:t xml:space="preserve">- Phương tiện vận chuyển; khu vực, kho lưu giữ chất thải bảo đảm yêu cầu kỹ thuật về bảo vệ môi trường theo quy định tại các Điều 27, Điều 33, Điều 34, Điều 35, Điều 36, Điều 37 và Điều </w:t>
      </w:r>
      <w:r w:rsidRPr="00BA5966">
        <w:rPr>
          <w:color w:val="000000" w:themeColor="text1"/>
          <w:sz w:val="28"/>
          <w:szCs w:val="18"/>
          <w:lang w:val="vi-VN"/>
        </w:rPr>
        <w:t>42 </w:t>
      </w:r>
      <w:hyperlink r:id="rId9" w:history="1">
        <w:r w:rsidRPr="00BA5966">
          <w:rPr>
            <w:rStyle w:val="Hyperlink"/>
            <w:color w:val="000000" w:themeColor="text1"/>
            <w:sz w:val="28"/>
            <w:szCs w:val="18"/>
            <w:u w:val="none"/>
            <w:lang w:val="vi-VN"/>
          </w:rPr>
          <w:t>Thông tư 02/2022/TT-BTNMT</w:t>
        </w:r>
      </w:hyperlink>
      <w:r w:rsidRPr="00BA5966">
        <w:rPr>
          <w:color w:val="000000" w:themeColor="text1"/>
          <w:sz w:val="28"/>
          <w:szCs w:val="18"/>
          <w:lang w:val="vi-VN"/>
        </w:rPr>
        <w:t> ngày 10/01/2022 của Bộ trưởng Bộ Tài nguyên và Môi trường quy định chi tiết thi hành một số điều của </w:t>
      </w:r>
      <w:hyperlink r:id="rId10" w:history="1">
        <w:r w:rsidRPr="00BA5966">
          <w:rPr>
            <w:rStyle w:val="Hyperlink"/>
            <w:color w:val="000000" w:themeColor="text1"/>
            <w:sz w:val="28"/>
            <w:szCs w:val="18"/>
            <w:u w:val="none"/>
            <w:lang w:val="vi-VN"/>
          </w:rPr>
          <w:t>Luật Bảo vệ môi trường 2020</w:t>
        </w:r>
      </w:hyperlink>
      <w:r w:rsidRPr="00BA5966">
        <w:rPr>
          <w:color w:val="000000" w:themeColor="text1"/>
          <w:sz w:val="28"/>
          <w:szCs w:val="18"/>
          <w:lang w:val="vi-VN"/>
        </w:rPr>
        <w:t>.</w:t>
      </w:r>
    </w:p>
    <w:p w14:paraId="040D3E7F"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themeColor="text1"/>
          <w:sz w:val="28"/>
          <w:szCs w:val="18"/>
          <w:lang w:val="vi-VN"/>
        </w:rPr>
        <w:t xml:space="preserve">- Ứng dụng các giải pháp công nghệ tiên tiến để nâng cao hiệu </w:t>
      </w:r>
      <w:r w:rsidRPr="00BA5966">
        <w:rPr>
          <w:color w:val="000000"/>
          <w:sz w:val="28"/>
          <w:szCs w:val="18"/>
          <w:lang w:val="vi-VN"/>
        </w:rPr>
        <w:t>quả phòng ngừa, ứng phó sự cố chất thải, phù hợp với định hướng phát triển bền vững và kinh tế tuần hoàn.</w:t>
      </w:r>
    </w:p>
    <w:p w14:paraId="0B2343A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lastRenderedPageBreak/>
        <w:t>- Trang bị các vật dụng, thiết bị, vật liệu phù hợp để phòng ngừa, ứng phó sự cố chất thải. Sử dụng thiết bị, phương tiện nhận diện, phát hiện, cảnh báo sớm sự cố chất thải, nếu có (ảnh vệ tinh, dữ liệu ảnh viễn thám thời gian thực, phương tiện bay không người lái hoặc thiết bị, phương tiện khác).</w:t>
      </w:r>
    </w:p>
    <w:p w14:paraId="62E69237"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Tổ chức ứng phó sự cố chất thải phù hợp với cấp sự cố theo quy định.</w:t>
      </w:r>
    </w:p>
    <w:p w14:paraId="42842531"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Thu gom, xử lý chất thải phát sinh từ sự cố chất thải theo quy định.</w:t>
      </w:r>
    </w:p>
    <w:p w14:paraId="6293A12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Nhân sự vận hành, lực lượng tham gia phòng ngừa, ứng phó sự cố chất thải được tập huấn, huấn luyện kỹ năng, nghiệp vụ về phòng ngừa, ứng phó sự cố chất thải theo quy định.</w:t>
      </w:r>
    </w:p>
    <w:p w14:paraId="232667D0" w14:textId="2F2C3B73" w:rsidR="00B70CCA"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Danh sách nhân sự, số điện thoại cần liên hệ để thông báo trong trường hợp khẩn cấp khi xảy ra sự cố chất thải.</w:t>
      </w:r>
    </w:p>
    <w:p w14:paraId="4BC6F56B" w14:textId="67C377F3" w:rsidR="00595191" w:rsidRPr="00E96795" w:rsidRDefault="00E95B74" w:rsidP="00E96795">
      <w:pPr>
        <w:spacing w:after="0" w:line="312" w:lineRule="auto"/>
        <w:ind w:firstLine="720"/>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 xml:space="preserve">Thông tư </w:t>
      </w:r>
      <w:r w:rsidR="002B16B5" w:rsidRPr="00E96795">
        <w:rPr>
          <w:rFonts w:ascii="Times New Roman" w:hAnsi="Times New Roman" w:cs="Times New Roman"/>
          <w:color w:val="000000" w:themeColor="text1"/>
          <w:sz w:val="28"/>
          <w:szCs w:val="28"/>
        </w:rPr>
        <w:t xml:space="preserve">này có hiệu lực thi hành từ ngày </w:t>
      </w:r>
      <w:r w:rsidR="00E96795" w:rsidRPr="00E96795">
        <w:rPr>
          <w:rFonts w:ascii="Times New Roman" w:hAnsi="Times New Roman" w:cs="Times New Roman"/>
          <w:color w:val="000000" w:themeColor="text1"/>
          <w:sz w:val="28"/>
          <w:szCs w:val="28"/>
        </w:rPr>
        <w:t>01/9</w:t>
      </w:r>
      <w:r w:rsidR="00002C5D" w:rsidRPr="00E96795">
        <w:rPr>
          <w:rFonts w:ascii="Times New Roman" w:hAnsi="Times New Roman" w:cs="Times New Roman"/>
          <w:color w:val="000000" w:themeColor="text1"/>
          <w:sz w:val="28"/>
          <w:szCs w:val="28"/>
        </w:rPr>
        <w:t>/2025</w:t>
      </w:r>
    </w:p>
    <w:p w14:paraId="3CA86B54" w14:textId="77777777" w:rsidR="00E96795" w:rsidRPr="00E96795" w:rsidRDefault="00B70CD4" w:rsidP="00E96795">
      <w:pPr>
        <w:spacing w:after="0" w:line="312" w:lineRule="auto"/>
        <w:ind w:firstLine="720"/>
        <w:jc w:val="both"/>
        <w:rPr>
          <w:rFonts w:ascii="Times New Roman" w:hAnsi="Times New Roman" w:cs="Times New Roman"/>
          <w:color w:val="000000" w:themeColor="text1"/>
          <w:sz w:val="28"/>
          <w:szCs w:val="28"/>
        </w:rPr>
      </w:pPr>
      <w:r w:rsidRPr="00E96795">
        <w:rPr>
          <w:rFonts w:ascii="Times New Roman" w:hAnsi="Times New Roman" w:cs="Times New Roman"/>
          <w:b/>
          <w:color w:val="000000" w:themeColor="text1"/>
          <w:sz w:val="28"/>
          <w:szCs w:val="28"/>
          <w:shd w:val="clear" w:color="auto" w:fill="F9F9F9"/>
        </w:rPr>
        <w:t>8</w:t>
      </w:r>
      <w:r w:rsidR="008512D7" w:rsidRPr="00E96795">
        <w:rPr>
          <w:rFonts w:ascii="Times New Roman" w:hAnsi="Times New Roman" w:cs="Times New Roman"/>
          <w:b/>
          <w:color w:val="000000" w:themeColor="text1"/>
          <w:sz w:val="28"/>
          <w:szCs w:val="28"/>
          <w:shd w:val="clear" w:color="auto" w:fill="F9F9F9"/>
        </w:rPr>
        <w:t xml:space="preserve">. </w:t>
      </w:r>
      <w:r w:rsidR="00E96795" w:rsidRPr="00E96795">
        <w:rPr>
          <w:rFonts w:ascii="Times New Roman" w:hAnsi="Times New Roman" w:cs="Times New Roman"/>
          <w:b/>
          <w:sz w:val="28"/>
          <w:szCs w:val="28"/>
          <w:shd w:val="clear" w:color="auto" w:fill="F9F9F9"/>
        </w:rPr>
        <w:t>Thông tư 14/2025/TT-BXD của Bộ Xây dựng quy định về đào tạo lái xe; bồi dưỡng, kiểm tra, cấp chứng chỉ bồi dưỡng kiến thức pháp luật về giao thông đường bộ</w:t>
      </w:r>
      <w:r w:rsidR="00E96795" w:rsidRPr="00E96795">
        <w:rPr>
          <w:rFonts w:ascii="Times New Roman" w:hAnsi="Times New Roman" w:cs="Times New Roman"/>
          <w:color w:val="000000" w:themeColor="text1"/>
          <w:sz w:val="36"/>
          <w:szCs w:val="28"/>
        </w:rPr>
        <w:t xml:space="preserve"> </w:t>
      </w:r>
    </w:p>
    <w:p w14:paraId="0E64AEF9" w14:textId="77777777" w:rsidR="00E96795" w:rsidRPr="00BA5966" w:rsidRDefault="00E96795" w:rsidP="00E96795">
      <w:pPr>
        <w:pStyle w:val="Heading2"/>
        <w:shd w:val="clear" w:color="auto" w:fill="FFFFFF"/>
        <w:spacing w:before="0" w:beforeAutospacing="0" w:after="0" w:afterAutospacing="0" w:line="312" w:lineRule="auto"/>
        <w:ind w:firstLine="720"/>
        <w:jc w:val="both"/>
        <w:rPr>
          <w:color w:val="000000"/>
          <w:sz w:val="28"/>
          <w:szCs w:val="28"/>
          <w:lang w:val="vi-VN"/>
        </w:rPr>
      </w:pPr>
      <w:r w:rsidRPr="00BA5966">
        <w:rPr>
          <w:rStyle w:val="Strong"/>
          <w:b/>
          <w:bCs/>
          <w:color w:val="000000"/>
          <w:sz w:val="28"/>
          <w:szCs w:val="28"/>
          <w:lang w:val="vi-VN"/>
        </w:rPr>
        <w:t>Hồ sơ của người học lái xe từ ngày 1/9/2025</w:t>
      </w:r>
    </w:p>
    <w:p w14:paraId="47994698"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Theo đó, hồ sơ của người học lái xe từ ngày 1/9/2025 như sau:</w:t>
      </w:r>
    </w:p>
    <w:p w14:paraId="5E3621A3"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Người học lái xe lần đầu lập 01 bộ hồ sơ, nộp cho cơ sở đào tạo bằng một trong các hình thức: trực tiếp, dịch vụ bưu chính, trên môi trường điện tử. Hồ sơ bao gồm: </w:t>
      </w:r>
    </w:p>
    <w:p w14:paraId="5DB5640C"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Đơn đề nghị học lái xe theo mẫu quy định tại Phụ lục X ban hành kèm theo Thông tư 14/2025/TT-BXD</w:t>
      </w:r>
    </w:p>
    <w:p w14:paraId="12CC078A"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 </w:t>
      </w:r>
    </w:p>
    <w:p w14:paraId="3849F12E"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Người học lái xe nâng hạng lập 01 bộ hồ sơ, nộp cho cơ sở đào tạo bằng một trong các hình thức: trực tiếp, dịch vụ bưu chính, trên môi trường điện tử. Hồ sơ bao gồm: </w:t>
      </w:r>
    </w:p>
    <w:p w14:paraId="07B64675"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Giấy tờ quy định tại khoản 1 Điều 14 Thông tư 14/2025/TT-BXD ; </w:t>
      </w:r>
    </w:p>
    <w:p w14:paraId="76B9BAB0"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Bản sao bằng tốt nghiệp trung học cơ sở hoặc bằng cấp tương đương trở lên đối với trường hợp nâng hạng giấy phép lái xe lên các hạng D1, D2 và D (xuất trình bản sao kèm bản chính để đối chiếu hoặc bản sao có chứng thực hoặc bản sao điện tử được chứng thực từ bản chính hoặc bản sao điện tử từ sổ gốc); </w:t>
      </w:r>
    </w:p>
    <w:p w14:paraId="4E3BD704"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Bản khai thời gian lái xe an toàn theo mẫu quy định tại Phụ lục XI ban hành kèm theo Thông tư 14/2025/TT-BXD</w:t>
      </w:r>
    </w:p>
    <w:p w14:paraId="68B48FA4" w14:textId="77777777" w:rsidR="00E96795" w:rsidRPr="00BA5966" w:rsidRDefault="00E96795" w:rsidP="00E96795">
      <w:pPr>
        <w:pStyle w:val="Heading2"/>
        <w:shd w:val="clear" w:color="auto" w:fill="FFFFFF"/>
        <w:spacing w:before="0" w:beforeAutospacing="0" w:after="0" w:afterAutospacing="0" w:line="312" w:lineRule="auto"/>
        <w:ind w:firstLine="720"/>
        <w:jc w:val="both"/>
        <w:rPr>
          <w:color w:val="000000"/>
          <w:sz w:val="28"/>
          <w:szCs w:val="28"/>
          <w:lang w:val="vi-VN"/>
        </w:rPr>
      </w:pPr>
      <w:r w:rsidRPr="00BA5966">
        <w:rPr>
          <w:rStyle w:val="Strong"/>
          <w:b/>
          <w:bCs/>
          <w:color w:val="000000"/>
          <w:sz w:val="28"/>
          <w:szCs w:val="28"/>
          <w:lang w:val="vi-VN"/>
        </w:rPr>
        <w:t>Yêu cầu đối với người học lái xe từ ngày 1/9/2025</w:t>
      </w:r>
    </w:p>
    <w:p w14:paraId="71F76296"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lastRenderedPageBreak/>
        <w:t>- Là công dân Việt Nam, người nước ngoài được phép cư trú hoặc đang làm việc, học tập tại Việt Nam. </w:t>
      </w:r>
    </w:p>
    <w:p w14:paraId="3A8E16CB"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Người học lái xe để nâng hạng giấy phép lái xe phải đáp ứng theo quy định tại khoản 4 Điều 60 </w:t>
      </w:r>
      <w:hyperlink r:id="rId11" w:history="1">
        <w:r w:rsidRPr="00BA5966">
          <w:rPr>
            <w:rStyle w:val="Hyperlink"/>
            <w:color w:val="000000" w:themeColor="text1"/>
            <w:sz w:val="28"/>
            <w:szCs w:val="28"/>
            <w:u w:val="none"/>
            <w:lang w:val="vi-VN"/>
          </w:rPr>
          <w:t>Luật Trật tự, an toàn giao thông đường bộ 2024</w:t>
        </w:r>
      </w:hyperlink>
      <w:r w:rsidRPr="00BA5966">
        <w:rPr>
          <w:color w:val="000000"/>
          <w:sz w:val="28"/>
          <w:szCs w:val="28"/>
          <w:lang w:val="vi-VN"/>
        </w:rPr>
        <w:t>; trong đó, thời gian lái xe an toàn cho từng hạng giấy phép lái xe được quy định cụ thể như sau: </w:t>
      </w:r>
    </w:p>
    <w:p w14:paraId="780D3EC9"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Hạng B lên C1, B lên C, B lên D1, B lên BE, C1 lên C, C1 lên D1, C1 lên D2, C1 lên C1E, C lên D1, C lên D2, D1 lên D2, D1 lên D, D1 lên D1E, D2 lên D, D2 lên D2E, D lên DE: thời gian lái xe an toàn từ 02 năm trở lên; </w:t>
      </w:r>
    </w:p>
    <w:p w14:paraId="2F2EAB71" w14:textId="77777777" w:rsidR="00E96795" w:rsidRPr="00BA5966" w:rsidRDefault="00E96795" w:rsidP="00E96795">
      <w:pPr>
        <w:pStyle w:val="NormalWeb"/>
        <w:shd w:val="clear" w:color="auto" w:fill="FFFFFF"/>
        <w:spacing w:before="0" w:beforeAutospacing="0" w:after="0" w:afterAutospacing="0" w:line="312" w:lineRule="auto"/>
        <w:ind w:firstLine="720"/>
        <w:jc w:val="both"/>
        <w:rPr>
          <w:color w:val="000000"/>
          <w:sz w:val="28"/>
          <w:szCs w:val="28"/>
          <w:lang w:val="vi-VN"/>
        </w:rPr>
      </w:pPr>
      <w:r w:rsidRPr="00BA5966">
        <w:rPr>
          <w:color w:val="000000"/>
          <w:sz w:val="28"/>
          <w:szCs w:val="28"/>
          <w:lang w:val="vi-VN"/>
        </w:rPr>
        <w:t>+ Hạng B lên D2, C lên CE, C lên D: thời gian lái xe an toàn từ 03 năm trở lên.</w:t>
      </w:r>
    </w:p>
    <w:p w14:paraId="0064C41A" w14:textId="5F20BBBB" w:rsidR="00B70CCA"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xml:space="preserve">- Người đã có giấy phép lái xe hạng B chuyển số tự động được đăng kýhọc để cấp mới giấy phép lái xe hạng B chuyển số cơ khí (số sàn), người đã </w:t>
      </w:r>
      <w:r w:rsidRPr="00E96795">
        <w:rPr>
          <w:color w:val="000000"/>
          <w:sz w:val="28"/>
          <w:szCs w:val="28"/>
          <w:lang w:val="vi-VN"/>
        </w:rPr>
        <w:t>cóc</w:t>
      </w:r>
      <w:r w:rsidRPr="00BA5966">
        <w:rPr>
          <w:color w:val="000000"/>
          <w:sz w:val="28"/>
          <w:szCs w:val="28"/>
          <w:lang w:val="vi-VN"/>
        </w:rPr>
        <w:t>giấy phép lái xe hạng B được đăng ký học để cấp mới giấy phép lái xe hạng C1 theo quy định tại Điều 6 Thông tư 14/2025/TT-BXD ; hồ sơ của người học lái xe thực hiện theo quy định tại khoản 1 Điều 14 Thông tư 14/2025/TT-BXD .</w:t>
      </w:r>
    </w:p>
    <w:p w14:paraId="74271A50" w14:textId="413A0455" w:rsidR="008C21F7" w:rsidRPr="00E96795" w:rsidRDefault="008512D7" w:rsidP="00E96795">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E96795">
        <w:rPr>
          <w:color w:val="000000" w:themeColor="text1"/>
          <w:sz w:val="28"/>
          <w:szCs w:val="28"/>
          <w:lang w:val="vi-VN"/>
        </w:rPr>
        <w:t xml:space="preserve">Thông tư </w:t>
      </w:r>
      <w:r w:rsidR="008C21F7" w:rsidRPr="00E96795">
        <w:rPr>
          <w:color w:val="000000" w:themeColor="text1"/>
          <w:sz w:val="28"/>
          <w:szCs w:val="28"/>
          <w:lang w:val="vi-VN"/>
        </w:rPr>
        <w:t>này c</w:t>
      </w:r>
      <w:r w:rsidR="00E96795" w:rsidRPr="00E96795">
        <w:rPr>
          <w:color w:val="000000" w:themeColor="text1"/>
          <w:sz w:val="28"/>
          <w:szCs w:val="28"/>
          <w:lang w:val="vi-VN"/>
        </w:rPr>
        <w:t>ó hiệu lực thi hành từ ngày 01/9</w:t>
      </w:r>
      <w:r w:rsidR="008C21F7" w:rsidRPr="00E96795">
        <w:rPr>
          <w:color w:val="000000" w:themeColor="text1"/>
          <w:sz w:val="28"/>
          <w:szCs w:val="28"/>
          <w:lang w:val="vi-VN"/>
        </w:rPr>
        <w:t>/2025.</w:t>
      </w:r>
    </w:p>
    <w:p w14:paraId="1454B855" w14:textId="53B64E37" w:rsidR="00595191" w:rsidRPr="00E96795" w:rsidRDefault="008C21F7" w:rsidP="00E96795">
      <w:pPr>
        <w:spacing w:after="0" w:line="312" w:lineRule="auto"/>
        <w:ind w:firstLine="567"/>
        <w:jc w:val="both"/>
        <w:rPr>
          <w:rFonts w:ascii="Times New Roman" w:hAnsi="Times New Roman" w:cs="Times New Roman"/>
          <w:b/>
          <w:color w:val="000000" w:themeColor="text1"/>
          <w:sz w:val="28"/>
          <w:szCs w:val="28"/>
        </w:rPr>
      </w:pPr>
      <w:r w:rsidRPr="00E96795">
        <w:rPr>
          <w:rFonts w:ascii="Times New Roman" w:hAnsi="Times New Roman" w:cs="Times New Roman"/>
          <w:b/>
          <w:bCs/>
          <w:color w:val="000000" w:themeColor="text1"/>
          <w:sz w:val="28"/>
          <w:szCs w:val="28"/>
        </w:rPr>
        <w:t xml:space="preserve"> </w:t>
      </w:r>
      <w:r w:rsidR="00B70CD4" w:rsidRPr="00E96795">
        <w:rPr>
          <w:rFonts w:ascii="Times New Roman" w:hAnsi="Times New Roman" w:cs="Times New Roman"/>
          <w:b/>
          <w:bCs/>
          <w:color w:val="000000" w:themeColor="text1"/>
          <w:sz w:val="28"/>
          <w:szCs w:val="28"/>
        </w:rPr>
        <w:t>9</w:t>
      </w:r>
      <w:r w:rsidR="006D1EA9" w:rsidRPr="00E96795">
        <w:rPr>
          <w:rFonts w:ascii="Times New Roman" w:hAnsi="Times New Roman" w:cs="Times New Roman"/>
          <w:b/>
          <w:bCs/>
          <w:color w:val="000000" w:themeColor="text1"/>
          <w:sz w:val="28"/>
          <w:szCs w:val="28"/>
        </w:rPr>
        <w:t xml:space="preserve">. </w:t>
      </w:r>
      <w:r w:rsidR="00E96795" w:rsidRPr="00E96795">
        <w:rPr>
          <w:rFonts w:ascii="Times New Roman" w:hAnsi="Times New Roman" w:cs="Times New Roman"/>
          <w:b/>
          <w:sz w:val="28"/>
          <w:szCs w:val="28"/>
          <w:shd w:val="clear" w:color="auto" w:fill="F9F9F9"/>
        </w:rPr>
        <w:t>Thông tư 14/2025/TT-BGDĐT của Bộ Giáo dục và Đào tạo sửa đổi, bổ sung một số điều của Quy định phòng học bộ môn của cơ sở giáo dục phổ thông ban hành kèm theo Thông tư 14/2020/TT-BGDĐT ngày 26/5/2020 của Bộ trưởng Bộ Giáo dục và Đào tạo</w:t>
      </w:r>
    </w:p>
    <w:p w14:paraId="5086EE8C"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Theo đó, diện tích làm việc tối thiểu phòng học bộ môn được tính trên cơ sở diện tích làm việc tối thiểu cho một học sinh.</w:t>
      </w:r>
    </w:p>
    <w:p w14:paraId="637A4407"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(i) Trường tiểu học</w:t>
      </w:r>
    </w:p>
    <w:p w14:paraId="6490B235"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Đối với phòng học bộ môn Tin học, Ngoại ngữ diện tích làm việc tối thiểu cho một học sinh là 1,50m2 và mỗi phòng có diện tích không nhỏ hơn 50m2.</w:t>
      </w:r>
    </w:p>
    <w:p w14:paraId="1E118A26"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Đối với phòng học bộ môn Khoa học - Công nghệ, Âm nhạc, Mĩ thuật diện tích làm việc tối thiểu cho một học sinh là 1,85m2 và mỗi phòng có diện tích không nhỏ hơn 60m2.</w:t>
      </w:r>
    </w:p>
    <w:p w14:paraId="21EDA70D"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(ii) Trường trung học cơ sở</w:t>
      </w:r>
    </w:p>
    <w:p w14:paraId="352E6FFF"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Đối với phòng học bộ môn Khoa học tự nhiên, Tin học, Ngoại ngữ diện tích làm việc tối thiểu cho một học sinh là 1,85m2 và mỗi phòng có diện tích không nhỏ hơn 60m2.</w:t>
      </w:r>
    </w:p>
    <w:p w14:paraId="518B4E0C"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Đối với phòng học bộ môn Công nghệ, Âm nhạc, Mĩ thuật diện tích làm việc tối thiểu cho một học sinh là 2,25m2 và mỗi phòng có diện tích không như hơn 60m2.</w:t>
      </w:r>
    </w:p>
    <w:p w14:paraId="683DF5FA"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lastRenderedPageBreak/>
        <w:t>Phòng học bộ môn Khoa học xã hội (sử dụng chung cho các môn học Giáo dục công dân, Lịch sử và Địa lí), diện tích làm việc tối thiểu cho một học sinh là 1,50m2 và mỗi phòng có diện tích không nhỏ hơn 60m2.</w:t>
      </w:r>
    </w:p>
    <w:p w14:paraId="2C126CEF"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(iii) Trường trung học phổ thông</w:t>
      </w:r>
    </w:p>
    <w:p w14:paraId="59E9E2FE"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Đối với phòng học bộ môn Vật lí, Hóa học, Sinh học, Tin học, Ngoại ngữ, diện tích làm việc tối thiểu cho một học sinh là 2,00m2 và mỗi phòng có diện tích không nhỏ hơn 60m2.</w:t>
      </w:r>
    </w:p>
    <w:p w14:paraId="7CB5FFC3"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Đối với phòng học bộ môn Công nghệ, Âm nhạc, Mĩ thuật diện tích làm việc tối thiểu cho một học sinh là 2,45 m2 và mỗi phòng có diện tích không nhỏ hơn 60m2.</w:t>
      </w:r>
    </w:p>
    <w:p w14:paraId="6D21E5B5"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Phòng học bộ môn Khoa học xã hội (sử dụng chung cho các môn học Lịch sử, Địa lí, Giáo dục kinh tế và pháp luật), diện tích làm việc tối thiểu cho một học sinh là 1,50m2 và mỗi phòng có diện tích không nhỏ hơn 60 m2.</w:t>
      </w:r>
    </w:p>
    <w:p w14:paraId="487632FC"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(iv) Trường phổ thông có nhiều cấp học căn cứ các quy định tại mục (i), (ii), (iii) nêu trên để xác định diện tích làm việc tối thiểu các phòng học bộ môn.</w:t>
      </w:r>
    </w:p>
    <w:p w14:paraId="686D1C48" w14:textId="1EC73925" w:rsidR="00B70CCA" w:rsidRPr="00BA5966" w:rsidRDefault="00E96795" w:rsidP="00E96795">
      <w:pPr>
        <w:pStyle w:val="NormalWeb"/>
        <w:shd w:val="clear" w:color="auto" w:fill="FFFFFF"/>
        <w:spacing w:before="0" w:beforeAutospacing="0" w:after="0" w:afterAutospacing="0" w:line="312" w:lineRule="auto"/>
        <w:ind w:firstLine="360"/>
        <w:jc w:val="both"/>
        <w:rPr>
          <w:color w:val="000000"/>
          <w:sz w:val="28"/>
          <w:szCs w:val="18"/>
          <w:lang w:val="vi-VN"/>
        </w:rPr>
      </w:pPr>
      <w:r w:rsidRPr="00BA5966">
        <w:rPr>
          <w:color w:val="000000"/>
          <w:sz w:val="28"/>
          <w:szCs w:val="18"/>
          <w:lang w:val="vi-VN"/>
        </w:rPr>
        <w:t>(v) Diện tích làm việc tối thiểu của phòng học bộ môn sử dụng chung cho một số môn học: xác định theo phòng học bộ môn có diện tích lớn nhất trong các môn học sử dụng chung.</w:t>
      </w:r>
    </w:p>
    <w:p w14:paraId="50FB7F46" w14:textId="2B10F632" w:rsidR="002B16B5" w:rsidRPr="00E96795" w:rsidRDefault="00B01E5B" w:rsidP="00E96795">
      <w:pPr>
        <w:pStyle w:val="NormalWeb"/>
        <w:shd w:val="clear" w:color="auto" w:fill="FFFFFF"/>
        <w:spacing w:before="0" w:beforeAutospacing="0" w:after="0" w:afterAutospacing="0" w:line="312" w:lineRule="auto"/>
        <w:ind w:firstLine="360"/>
        <w:jc w:val="both"/>
        <w:rPr>
          <w:color w:val="000000" w:themeColor="text1"/>
          <w:sz w:val="28"/>
          <w:szCs w:val="28"/>
          <w:lang w:val="vi-VN"/>
        </w:rPr>
      </w:pPr>
      <w:r w:rsidRPr="00E96795">
        <w:rPr>
          <w:color w:val="000000" w:themeColor="text1"/>
          <w:sz w:val="28"/>
          <w:szCs w:val="28"/>
          <w:lang w:val="vi-VN"/>
        </w:rPr>
        <w:t xml:space="preserve">Thông tư </w:t>
      </w:r>
      <w:r w:rsidR="006D1EA9" w:rsidRPr="00E96795">
        <w:rPr>
          <w:color w:val="000000" w:themeColor="text1"/>
          <w:sz w:val="28"/>
          <w:szCs w:val="28"/>
          <w:lang w:val="vi-VN"/>
        </w:rPr>
        <w:t xml:space="preserve">này có hiệu lực từ ngày </w:t>
      </w:r>
      <w:r w:rsidR="00E96795" w:rsidRPr="00E96795">
        <w:rPr>
          <w:color w:val="000000" w:themeColor="text1"/>
          <w:sz w:val="28"/>
          <w:szCs w:val="28"/>
          <w:lang w:val="vi-VN"/>
        </w:rPr>
        <w:t>02/9</w:t>
      </w:r>
      <w:r w:rsidR="00002C5D" w:rsidRPr="00E96795">
        <w:rPr>
          <w:color w:val="000000" w:themeColor="text1"/>
          <w:sz w:val="28"/>
          <w:szCs w:val="28"/>
          <w:lang w:val="vi-VN"/>
        </w:rPr>
        <w:t>/2025</w:t>
      </w:r>
      <w:r w:rsidR="006D1EA9" w:rsidRPr="00E96795">
        <w:rPr>
          <w:color w:val="000000" w:themeColor="text1"/>
          <w:sz w:val="28"/>
          <w:szCs w:val="28"/>
          <w:lang w:val="vi-VN"/>
        </w:rPr>
        <w:t>.</w:t>
      </w:r>
    </w:p>
    <w:p w14:paraId="2AA8C15F" w14:textId="1C74EF1B" w:rsidR="008512D7" w:rsidRPr="00E96795" w:rsidRDefault="00B70CD4" w:rsidP="00E96795">
      <w:pPr>
        <w:spacing w:after="0" w:line="312" w:lineRule="auto"/>
        <w:ind w:firstLine="567"/>
        <w:jc w:val="both"/>
        <w:rPr>
          <w:rFonts w:ascii="Times New Roman" w:hAnsi="Times New Roman" w:cs="Times New Roman"/>
          <w:szCs w:val="28"/>
        </w:rPr>
      </w:pPr>
      <w:r w:rsidRPr="00E96795">
        <w:rPr>
          <w:rFonts w:ascii="Times New Roman" w:hAnsi="Times New Roman" w:cs="Times New Roman"/>
          <w:b/>
          <w:bCs/>
          <w:color w:val="000000" w:themeColor="text1"/>
          <w:sz w:val="28"/>
          <w:szCs w:val="28"/>
        </w:rPr>
        <w:t>10</w:t>
      </w:r>
      <w:r w:rsidR="00002C5D" w:rsidRPr="00E96795">
        <w:rPr>
          <w:rFonts w:ascii="Times New Roman" w:hAnsi="Times New Roman" w:cs="Times New Roman"/>
          <w:b/>
          <w:bCs/>
          <w:color w:val="000000" w:themeColor="text1"/>
          <w:sz w:val="28"/>
          <w:szCs w:val="28"/>
        </w:rPr>
        <w:t>.</w:t>
      </w:r>
      <w:r w:rsidR="00002C5D" w:rsidRPr="00E96795">
        <w:rPr>
          <w:rFonts w:ascii="Times New Roman" w:hAnsi="Times New Roman" w:cs="Times New Roman"/>
          <w:color w:val="000000" w:themeColor="text1"/>
          <w:sz w:val="28"/>
          <w:szCs w:val="28"/>
        </w:rPr>
        <w:t xml:space="preserve"> </w:t>
      </w:r>
      <w:r w:rsidR="00E96795" w:rsidRPr="00E96795">
        <w:rPr>
          <w:rFonts w:ascii="Times New Roman" w:hAnsi="Times New Roman" w:cs="Times New Roman"/>
          <w:b/>
          <w:sz w:val="28"/>
          <w:szCs w:val="28"/>
        </w:rPr>
        <w:t>Thông tư 76/2025/TT-BQP của Bộ Quốc phòng ban hành "Quy chuẩn kỹ thuật quốc gia về xác thực lưu trữ tài liệu số lâu dài của các cơ quan Đảng, Nhà nước"</w:t>
      </w:r>
    </w:p>
    <w:p w14:paraId="172AFB75"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Theo đó, ban hành kèm theo Thông tư này Quy chuẩn kỹ thuật quốc gia về xác thực lưu trữ tài liệu số lâu dài của các cơ quan Đảng, Nhà nước. (Ký hiệu: QCVN 16:2025/BQP)</w:t>
      </w:r>
    </w:p>
    <w:p w14:paraId="66FD73F8"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QCVN 16:2025/BQP quy định mức giới hạn các đặc tính kỹ thuật về xác thực trong hoạt động nghiệp vụ lưu trữ đối với tài liệu lưu trữ số được ký số bằng chứng thư chữ ký số chuyên dùng công vụ.</w:t>
      </w:r>
    </w:p>
    <w:p w14:paraId="2456E157"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QCVN 16:2025/BQP áp dụng đối với các cơ quan, tổ chức, cá nhân có liên quan khi quản lý, sử dụng dịch vụ chứng thực chữ ký số chuyên dùng công vụ trong hoạt động nghiệp vụ lưu trữ đối với tài liệu lưu trữ số.</w:t>
      </w:r>
    </w:p>
    <w:p w14:paraId="340F7DD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Thông tin bắt buộc phải có trong các khuôn dạng chữ ký số</w:t>
      </w:r>
    </w:p>
    <w:p w14:paraId="515B02D5"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Chứng thư chữ ký số chuyên dùng công vụ của chủ thể thực hiện ký số và danh sách chứng thư chữ ký số bị thu hồi (CRL) hoặc trạng thái chứng thư chữ ký số trực tuyến (OCSP) được công bố bởi Tổ chức cung cấp dịch vụ chứng thực chữ ký số chuyên dùng công vụ tại thời điểm đưa vào lưu trữ;</w:t>
      </w:r>
    </w:p>
    <w:p w14:paraId="2B8896E6"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lastRenderedPageBreak/>
        <w:t>- Chứng thư chữ ký số chuyên dùng công vụ trung gian (nếu có) và danh sách chứng thư chữ ký số bị thu hồi (CRL) hoặc trạng thái chứng thư chữ ký số trực tuyến (OCSP) được công bố bởi Tổ chức cung cấp dịch vụ chứng thực chữ ký số chuyên dùng công vụ tại thời điểm đưa vào lưu trữ;</w:t>
      </w:r>
    </w:p>
    <w:p w14:paraId="3211B026"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Chứng thư chữ ký số chuyên dùng công vụ gốc và danh sách chứng thư chữ ký số bị thu hồi (CRL) hoặc trạng thái chứng thư chữ ký số trực tuyến (OCSP) được công bố bởi Tổ chức cung cấp dịch vụ chứng thực chữ ký số chuyên dùng công vụ tại thời điểm đưa vào lưu trữ.</w:t>
      </w:r>
    </w:p>
    <w:p w14:paraId="6705AED5" w14:textId="7981BA80" w:rsidR="008512D7"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18"/>
          <w:lang w:val="vi-VN"/>
        </w:rPr>
      </w:pPr>
      <w:r w:rsidRPr="00BA5966">
        <w:rPr>
          <w:color w:val="000000"/>
          <w:sz w:val="28"/>
          <w:szCs w:val="18"/>
          <w:lang w:val="vi-VN"/>
        </w:rPr>
        <w:t>- Dấu thời gian hợp lệ trước thời điểm đưa vào lưu trữ; địa chỉ máy chủ dấu thời gian được công bố bởi Tổ chức cung cấp dịch vụ chứng thực chữ ký số chuyên dùng công vụ.</w:t>
      </w:r>
    </w:p>
    <w:p w14:paraId="486194C1" w14:textId="630ACDD7" w:rsidR="00A11AC3" w:rsidRPr="00E96795" w:rsidRDefault="008512D7" w:rsidP="00E96795">
      <w:pPr>
        <w:spacing w:after="0" w:line="312" w:lineRule="auto"/>
        <w:ind w:firstLine="567"/>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 xml:space="preserve"> </w:t>
      </w:r>
      <w:r w:rsidR="00B01E5B" w:rsidRPr="00E96795">
        <w:rPr>
          <w:rFonts w:ascii="Times New Roman" w:hAnsi="Times New Roman" w:cs="Times New Roman"/>
          <w:color w:val="000000" w:themeColor="text1"/>
          <w:sz w:val="28"/>
          <w:szCs w:val="28"/>
        </w:rPr>
        <w:t xml:space="preserve">Thông tư </w:t>
      </w:r>
      <w:r w:rsidR="00A11AC3" w:rsidRPr="00E96795">
        <w:rPr>
          <w:rFonts w:ascii="Times New Roman" w:hAnsi="Times New Roman" w:cs="Times New Roman"/>
          <w:color w:val="000000" w:themeColor="text1"/>
          <w:sz w:val="28"/>
          <w:szCs w:val="28"/>
        </w:rPr>
        <w:t>này có hiệu lực từ</w:t>
      </w:r>
      <w:r w:rsidR="00A676B8" w:rsidRPr="00E96795">
        <w:rPr>
          <w:rFonts w:ascii="Times New Roman" w:hAnsi="Times New Roman" w:cs="Times New Roman"/>
          <w:color w:val="000000" w:themeColor="text1"/>
          <w:sz w:val="28"/>
          <w:szCs w:val="28"/>
        </w:rPr>
        <w:t xml:space="preserve"> ngày </w:t>
      </w:r>
      <w:r w:rsidR="00E96795" w:rsidRPr="00E96795">
        <w:rPr>
          <w:rFonts w:ascii="Times New Roman" w:hAnsi="Times New Roman" w:cs="Times New Roman"/>
          <w:color w:val="000000" w:themeColor="text1"/>
          <w:sz w:val="28"/>
          <w:szCs w:val="28"/>
        </w:rPr>
        <w:t>02</w:t>
      </w:r>
      <w:r w:rsidR="00595191" w:rsidRPr="00E96795">
        <w:rPr>
          <w:rFonts w:ascii="Times New Roman" w:hAnsi="Times New Roman" w:cs="Times New Roman"/>
          <w:color w:val="000000" w:themeColor="text1"/>
          <w:sz w:val="28"/>
          <w:szCs w:val="28"/>
        </w:rPr>
        <w:t>/</w:t>
      </w:r>
      <w:r w:rsidR="00E96795" w:rsidRPr="00E96795">
        <w:rPr>
          <w:rFonts w:ascii="Times New Roman" w:hAnsi="Times New Roman" w:cs="Times New Roman"/>
          <w:color w:val="000000" w:themeColor="text1"/>
          <w:sz w:val="28"/>
          <w:szCs w:val="28"/>
        </w:rPr>
        <w:t>9</w:t>
      </w:r>
      <w:r w:rsidR="008C21F7" w:rsidRPr="00E96795">
        <w:rPr>
          <w:rFonts w:ascii="Times New Roman" w:hAnsi="Times New Roman" w:cs="Times New Roman"/>
          <w:color w:val="000000" w:themeColor="text1"/>
          <w:sz w:val="28"/>
          <w:szCs w:val="28"/>
        </w:rPr>
        <w:t>/</w:t>
      </w:r>
      <w:r w:rsidR="00A11AC3" w:rsidRPr="00E96795">
        <w:rPr>
          <w:rFonts w:ascii="Times New Roman" w:hAnsi="Times New Roman" w:cs="Times New Roman"/>
          <w:color w:val="000000" w:themeColor="text1"/>
          <w:sz w:val="28"/>
          <w:szCs w:val="28"/>
        </w:rPr>
        <w:t>2025</w:t>
      </w:r>
    </w:p>
    <w:p w14:paraId="51D61A1C" w14:textId="11F4521A" w:rsidR="008512D7" w:rsidRPr="00E96795" w:rsidRDefault="00B70CD4" w:rsidP="00E96795">
      <w:pPr>
        <w:spacing w:after="0" w:line="312" w:lineRule="auto"/>
        <w:ind w:firstLine="567"/>
        <w:jc w:val="both"/>
        <w:rPr>
          <w:rFonts w:ascii="Times New Roman" w:hAnsi="Times New Roman" w:cs="Times New Roman"/>
          <w:b/>
          <w:color w:val="000000" w:themeColor="text1"/>
          <w:sz w:val="28"/>
          <w:szCs w:val="28"/>
        </w:rPr>
      </w:pPr>
      <w:r w:rsidRPr="00E96795">
        <w:rPr>
          <w:rFonts w:ascii="Times New Roman" w:hAnsi="Times New Roman" w:cs="Times New Roman"/>
          <w:b/>
          <w:color w:val="000000" w:themeColor="text1"/>
          <w:sz w:val="28"/>
          <w:szCs w:val="28"/>
        </w:rPr>
        <w:t>11</w:t>
      </w:r>
      <w:r w:rsidR="008512D7" w:rsidRPr="00E96795">
        <w:rPr>
          <w:rFonts w:ascii="Times New Roman" w:hAnsi="Times New Roman" w:cs="Times New Roman"/>
          <w:b/>
          <w:color w:val="000000" w:themeColor="text1"/>
          <w:sz w:val="28"/>
          <w:szCs w:val="28"/>
        </w:rPr>
        <w:t xml:space="preserve">. </w:t>
      </w:r>
      <w:r w:rsidR="00E96795" w:rsidRPr="00E96795">
        <w:rPr>
          <w:rFonts w:ascii="Times New Roman" w:hAnsi="Times New Roman" w:cs="Times New Roman"/>
          <w:b/>
          <w:sz w:val="28"/>
          <w:szCs w:val="28"/>
        </w:rPr>
        <w:t>Thông tư 81/2025/TT-BQP của Bộ Quốc phòng quy định quản lý, cung cấp, sử dụng ứng dụng, dịch vụ và thông tin trên mạng Internet trong Bộ Quốc phòng</w:t>
      </w:r>
    </w:p>
    <w:p w14:paraId="2B67E55A"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Thông tư này áp dụng cho các cơ quan, đơn vị, tổ chức và cá nhân liên quan đến việc quản lý, cung cấp, sử dụng ứng dụng, dịch vụ và thông tin trên mạng Internet trong Bộ Quốc phòng.</w:t>
      </w:r>
    </w:p>
    <w:p w14:paraId="4BD66717"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 Nguyên tắc quản lý Internet</w:t>
      </w:r>
    </w:p>
    <w:p w14:paraId="7B3DBC70"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Bộ Quốc phòng thống nhất quản lý việc cung cấp và sử dụng ứng dụng, dịch vụ và thông tin trên mạng Internet, đảm bảo an toàn thông tin và bảo vệ bí mật nhà nước. Việc quản lý này nhằm thúc đẩy ứng dụng công nghệ thông tin, cải cách hành chính và chuyển đổi số trong Bộ Quốc phòng.</w:t>
      </w:r>
    </w:p>
    <w:p w14:paraId="0A7301C9"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 Cung cấp thông tin và dịch vụ công trực tuyến</w:t>
      </w:r>
    </w:p>
    <w:p w14:paraId="7918417A"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Cổng Thông tin điện tử Bộ Quốc phòng là kênh cung cấp thông tin chính thức trên mạng Internet. Các trang thông tin điện tử của các cơ quan, đơn vị phải kết nối với Cổng Thông tin điện tử này. Dịch vụ công trực tuyến được cung cấp theo các quy định hiện hành, hỗ trợ giải quyết thủ tục hành chính cho tổ chức và cá nhân.</w:t>
      </w:r>
    </w:p>
    <w:p w14:paraId="3294CDC6"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 Quản lý thông tin trên mạng xã hội</w:t>
      </w:r>
    </w:p>
    <w:p w14:paraId="11A6E080"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Các cơ quan, đơn vị và cá nhân trong Bộ Quốc phòng khi tham gia mạng xã hội phải tuân thủ quy định, không chia sẻ thông tin bí mật nhà nước hoặc vi phạm pháp luật. Việc quản lý tài khoản mạng xã hội phải đảm bảo không gây nhầm lẫn với cơ quan nhà nước.</w:t>
      </w:r>
    </w:p>
    <w:p w14:paraId="49FF517C"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 Thiết lập và quản lý trang thông tin điện tử</w:t>
      </w:r>
    </w:p>
    <w:p w14:paraId="62E5EAB8"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lastRenderedPageBreak/>
        <w:t>Trang thông tin điện tử và báo điện tử trong Bộ Quốc phòng phải được thiết lập và quản lý theo quy định, đảm bảo an toàn thông tin và không vi phạm bản quyền. Các trang này phải sử dụng tên miền con của Cổng Thông tin điện tử Bộ Quốc phòng và kết nối với hệ thống thông tin của Bộ.</w:t>
      </w:r>
    </w:p>
    <w:p w14:paraId="296A8B88"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 Quản lý ứng dụng và dịch vụ Internet</w:t>
      </w:r>
    </w:p>
    <w:p w14:paraId="7777AF74"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Bộ Tư lệnh 86 chịu trách nhiệm quản lý và phát triển các ứng dụng, dịch vụ trên mạng Internet phục vụ nhiệm vụ quân sự, quốc phòng. Các ứng dụng, dịch vụ dùng chung phải tuân thủ Khung Kiến trúc Chính phủ điện tử Bộ Quốc phòng.</w:t>
      </w:r>
    </w:p>
    <w:p w14:paraId="4592E72E"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 Quy hoạch và quản lý Trung tâm dữ liệu</w:t>
      </w:r>
    </w:p>
    <w:p w14:paraId="2FBBBB3C"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Các ứng dụng, dịch vụ và cơ sở dữ liệu của Bộ Quốc phòng phải được cài đặt tại Trung tâm dữ liệu Bộ Quốc phòng. Việc chuyển đổi này phải hoàn thành trong vòng 2 năm kể từ khi Thông tư có hiệu lực.</w:t>
      </w:r>
    </w:p>
    <w:p w14:paraId="500AB95F"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rStyle w:val="Strong"/>
          <w:color w:val="222222"/>
          <w:sz w:val="28"/>
          <w:szCs w:val="26"/>
          <w:lang w:val="vi-VN"/>
        </w:rPr>
        <w:t>Đăng ký và cấp phép sử dụng dịch vụ Internet</w:t>
      </w:r>
    </w:p>
    <w:p w14:paraId="467663C7" w14:textId="77777777" w:rsidR="00E96795" w:rsidRPr="00BA5966" w:rsidRDefault="00E96795" w:rsidP="00E96795">
      <w:pPr>
        <w:pStyle w:val="NormalWeb"/>
        <w:spacing w:before="0" w:beforeAutospacing="0" w:after="0" w:afterAutospacing="0" w:line="312" w:lineRule="auto"/>
        <w:ind w:firstLine="567"/>
        <w:jc w:val="both"/>
        <w:rPr>
          <w:color w:val="222222"/>
          <w:sz w:val="28"/>
          <w:szCs w:val="26"/>
          <w:lang w:val="vi-VN"/>
        </w:rPr>
      </w:pPr>
      <w:r w:rsidRPr="00BA5966">
        <w:rPr>
          <w:color w:val="222222"/>
          <w:sz w:val="28"/>
          <w:szCs w:val="26"/>
          <w:lang w:val="vi-VN"/>
        </w:rPr>
        <w:t>- Cơ quan, đơn vị có nhu cầu sử dụng dịch vụ Internet phải gửi hồ sơ xin cấp phép và tuân thủ các quy định về an toàn thông tin và an ninh mạng. Bộ Tư lệnh 86 là đầu mối quản lý và giám sát việc sử dụng tên miền và dịch vụ Internet trong Bộ Quốc phòng.</w:t>
      </w:r>
    </w:p>
    <w:p w14:paraId="551BC154" w14:textId="46DEA335" w:rsidR="00A11AC3" w:rsidRPr="00E96795" w:rsidRDefault="00E96795" w:rsidP="00E96795">
      <w:pPr>
        <w:spacing w:after="0" w:line="312" w:lineRule="auto"/>
        <w:ind w:firstLine="567"/>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 xml:space="preserve"> </w:t>
      </w:r>
      <w:r w:rsidR="00B01E5B" w:rsidRPr="00E96795">
        <w:rPr>
          <w:rFonts w:ascii="Times New Roman" w:hAnsi="Times New Roman" w:cs="Times New Roman"/>
          <w:color w:val="000000" w:themeColor="text1"/>
          <w:sz w:val="28"/>
          <w:szCs w:val="28"/>
        </w:rPr>
        <w:t xml:space="preserve">Thông tư </w:t>
      </w:r>
      <w:r w:rsidR="00A11AC3" w:rsidRPr="00E96795">
        <w:rPr>
          <w:rFonts w:ascii="Times New Roman" w:hAnsi="Times New Roman" w:cs="Times New Roman"/>
          <w:color w:val="000000" w:themeColor="text1"/>
          <w:sz w:val="28"/>
          <w:szCs w:val="28"/>
        </w:rPr>
        <w:t>này có hiệu lực từ</w:t>
      </w:r>
      <w:r w:rsidR="00A676B8" w:rsidRPr="00E96795">
        <w:rPr>
          <w:rFonts w:ascii="Times New Roman" w:hAnsi="Times New Roman" w:cs="Times New Roman"/>
          <w:color w:val="000000" w:themeColor="text1"/>
          <w:sz w:val="28"/>
          <w:szCs w:val="28"/>
        </w:rPr>
        <w:t xml:space="preserve"> ngày </w:t>
      </w:r>
      <w:r w:rsidR="008512D7" w:rsidRPr="00E96795">
        <w:rPr>
          <w:rFonts w:ascii="Times New Roman" w:hAnsi="Times New Roman" w:cs="Times New Roman"/>
          <w:color w:val="000000" w:themeColor="text1"/>
          <w:sz w:val="28"/>
          <w:szCs w:val="28"/>
        </w:rPr>
        <w:t>09/8</w:t>
      </w:r>
      <w:r w:rsidR="00A11AC3" w:rsidRPr="00E96795">
        <w:rPr>
          <w:rFonts w:ascii="Times New Roman" w:hAnsi="Times New Roman" w:cs="Times New Roman"/>
          <w:color w:val="000000" w:themeColor="text1"/>
          <w:sz w:val="28"/>
          <w:szCs w:val="28"/>
        </w:rPr>
        <w:t>/2025</w:t>
      </w:r>
    </w:p>
    <w:p w14:paraId="5278FEB3" w14:textId="639BD542" w:rsidR="008512D7" w:rsidRPr="00E96795" w:rsidRDefault="00B70CD4" w:rsidP="00E96795">
      <w:pPr>
        <w:spacing w:after="0" w:line="312" w:lineRule="auto"/>
        <w:ind w:firstLine="567"/>
        <w:jc w:val="both"/>
        <w:rPr>
          <w:rStyle w:val="breadcrumb-item"/>
          <w:rFonts w:ascii="Times New Roman" w:hAnsi="Times New Roman" w:cs="Times New Roman"/>
          <w:b/>
          <w:color w:val="000000" w:themeColor="text1"/>
          <w:sz w:val="28"/>
          <w:szCs w:val="28"/>
        </w:rPr>
      </w:pPr>
      <w:r w:rsidRPr="00E96795">
        <w:rPr>
          <w:rFonts w:ascii="Times New Roman" w:hAnsi="Times New Roman" w:cs="Times New Roman"/>
          <w:b/>
          <w:color w:val="000000" w:themeColor="text1"/>
          <w:sz w:val="28"/>
          <w:szCs w:val="28"/>
        </w:rPr>
        <w:t>12</w:t>
      </w:r>
      <w:r w:rsidR="007E70D7" w:rsidRPr="00E96795">
        <w:rPr>
          <w:rFonts w:ascii="Times New Roman" w:hAnsi="Times New Roman" w:cs="Times New Roman"/>
          <w:b/>
          <w:color w:val="000000" w:themeColor="text1"/>
          <w:sz w:val="28"/>
          <w:szCs w:val="28"/>
        </w:rPr>
        <w:t xml:space="preserve">. </w:t>
      </w:r>
      <w:r w:rsidR="00E96795" w:rsidRPr="00E96795">
        <w:rPr>
          <w:rFonts w:ascii="Times New Roman" w:hAnsi="Times New Roman" w:cs="Times New Roman"/>
          <w:b/>
          <w:sz w:val="28"/>
          <w:szCs w:val="28"/>
        </w:rPr>
        <w:t>Thông tư 14/2025/TT-BNV của Bộ Nội vụ quy định tiêu chí phân loại, điều kiện thành lập, tổ chức lại, giải thể đơn vị sự nghiệp công lập thuộc lĩnh vực lưu trữ</w:t>
      </w:r>
    </w:p>
    <w:p w14:paraId="4D089E9F"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Theo đó, tiêu chí phân loại đơn vị sự nghiệp công lập thuộc lĩnh vực lưu trữ như sau:</w:t>
      </w:r>
    </w:p>
    <w:p w14:paraId="5EBA1DF0"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Phân loại theo chức năng quản lý tài liệu:</w:t>
      </w:r>
    </w:p>
    <w:p w14:paraId="251B7AC6"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thực hiện chức năng trực tiếp quản lý tài liệu lưu trữ vĩnh viễn của cơ quan, tổ chức nộp hồ sơ, tài liệu vào lưu trữ lịch sửcủa Nhà nước ở trung ương và tài liệu lưu trữ khác theo quy định của pháp luật;</w:t>
      </w:r>
    </w:p>
    <w:p w14:paraId="2A41B7B3"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thực hiện chức năng trực tiếp quản lý tài liệu lưu trữ vĩnh viễn của cơ quan, tổ chức nộp hồ sơ, tài liệu vào lưu trữ lịch sử của Nhà nước ở cấp tỉnh và tài liệu lưu trữ khác theo quy định của pháp luật.</w:t>
      </w:r>
    </w:p>
    <w:p w14:paraId="36312997"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Phân loại theo mức độ tự chủ về tài chính:</w:t>
      </w:r>
    </w:p>
    <w:p w14:paraId="17155E59"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tự bảo đảm chi thường xuyên và chi đầu tư;</w:t>
      </w:r>
    </w:p>
    <w:p w14:paraId="29D143AA"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tự bảo đảm chỉ thường xuyên;</w:t>
      </w:r>
    </w:p>
    <w:p w14:paraId="5C1DA799"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tự bảo đảm một phần chi thường xuyên;</w:t>
      </w:r>
    </w:p>
    <w:p w14:paraId="78B3866C"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do Nhà nước bảo đảm chỉ thường xuyên.</w:t>
      </w:r>
    </w:p>
    <w:p w14:paraId="1A38E861"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lastRenderedPageBreak/>
        <w:t>Việc xác định mức độ tự chủ tài chính của các đơn vị sự nghiệp công lập thuộc lĩnh vực lưu trữ quy định tại khoản này thực hiện theo quy định tại Nghị định 60/2021/NĐ-CP quy định cơ chế tự chủ tài chính của các đơn vị sự nghiệp công lập (được sửa đổi, bổ sung tại Nghị định 111/2025/NĐ-CP ).</w:t>
      </w:r>
    </w:p>
    <w:p w14:paraId="1437908E" w14:textId="77777777" w:rsidR="00E96795" w:rsidRPr="00BA5966" w:rsidRDefault="00E96795" w:rsidP="00E96795">
      <w:pPr>
        <w:pStyle w:val="Heading2"/>
        <w:shd w:val="clear" w:color="auto" w:fill="FFFFFF"/>
        <w:spacing w:before="0" w:beforeAutospacing="0" w:after="0" w:afterAutospacing="0" w:line="312" w:lineRule="auto"/>
        <w:ind w:firstLine="567"/>
        <w:jc w:val="both"/>
        <w:rPr>
          <w:color w:val="000000"/>
          <w:sz w:val="28"/>
          <w:szCs w:val="28"/>
          <w:lang w:val="vi-VN"/>
        </w:rPr>
      </w:pPr>
      <w:r w:rsidRPr="00BA5966">
        <w:rPr>
          <w:rStyle w:val="Strong"/>
          <w:b/>
          <w:bCs/>
          <w:color w:val="000000"/>
          <w:sz w:val="28"/>
          <w:szCs w:val="28"/>
          <w:lang w:val="vi-VN"/>
        </w:rPr>
        <w:t>Điều kiện giải thể đơn vị sự nghiệp công lập thuộc lĩnh vực lưu trữ</w:t>
      </w:r>
    </w:p>
    <w:p w14:paraId="32B15DB8"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Theo đó, đơn vị sự nghiệp công lập thuộc lĩnh vực lưu trữ được giải thể khi đáp ứng các điều kiện sau:</w:t>
      </w:r>
    </w:p>
    <w:p w14:paraId="59653648"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thuộc lĩnh vực lưu trữ thực hiện giải thể khi thuộc một trong các trường hợp quy định tại điểm a, b, c, d khoản 3 Điều 5 Nghị định 120/2020/NĐ-CP .</w:t>
      </w:r>
    </w:p>
    <w:p w14:paraId="1FF0F8FC" w14:textId="3E5BF3CD" w:rsidR="007E70D7"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Đơn vị sự nghiệp công lập chỉ thực hiện giải thể sau khi hoàn thành nghĩa vụ về tài chính, tài sản, đất đai, các khoản vay, nợ phải trả, các nghĩa vụ khác theo quy định của pháp luật và được cơ quan, tổ chức có thẩm quyền xác nhận bằng văn bản.</w:t>
      </w:r>
    </w:p>
    <w:p w14:paraId="536045BB" w14:textId="4DAE5BEA" w:rsidR="007E70D7" w:rsidRPr="00E96795" w:rsidRDefault="007E70D7" w:rsidP="00E96795">
      <w:pPr>
        <w:spacing w:after="0" w:line="312" w:lineRule="auto"/>
        <w:ind w:firstLine="567"/>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Thông tư này có hiệu lực kể từ</w:t>
      </w:r>
      <w:r w:rsidR="00E96795" w:rsidRPr="00E96795">
        <w:rPr>
          <w:rFonts w:ascii="Times New Roman" w:hAnsi="Times New Roman" w:cs="Times New Roman"/>
          <w:color w:val="000000" w:themeColor="text1"/>
          <w:sz w:val="28"/>
          <w:szCs w:val="28"/>
        </w:rPr>
        <w:t xml:space="preserve"> ngày 16/9</w:t>
      </w:r>
      <w:r w:rsidRPr="00E96795">
        <w:rPr>
          <w:rFonts w:ascii="Times New Roman" w:hAnsi="Times New Roman" w:cs="Times New Roman"/>
          <w:color w:val="000000" w:themeColor="text1"/>
          <w:sz w:val="28"/>
          <w:szCs w:val="28"/>
        </w:rPr>
        <w:t>/2025</w:t>
      </w:r>
    </w:p>
    <w:p w14:paraId="58807029" w14:textId="1E25652A" w:rsidR="008512D7" w:rsidRPr="00E96795" w:rsidRDefault="00B70CD4" w:rsidP="00E96795">
      <w:pPr>
        <w:spacing w:after="0" w:line="312" w:lineRule="auto"/>
        <w:ind w:firstLine="567"/>
        <w:jc w:val="both"/>
        <w:rPr>
          <w:rFonts w:ascii="Times New Roman" w:hAnsi="Times New Roman" w:cs="Times New Roman"/>
          <w:b/>
          <w:color w:val="000000" w:themeColor="text1"/>
          <w:sz w:val="28"/>
          <w:szCs w:val="28"/>
          <w:shd w:val="clear" w:color="auto" w:fill="F9F9F9"/>
        </w:rPr>
      </w:pPr>
      <w:r w:rsidRPr="00E96795">
        <w:rPr>
          <w:rFonts w:ascii="Times New Roman" w:hAnsi="Times New Roman" w:cs="Times New Roman"/>
          <w:b/>
          <w:color w:val="000000" w:themeColor="text1"/>
          <w:sz w:val="28"/>
          <w:szCs w:val="28"/>
        </w:rPr>
        <w:t>13</w:t>
      </w:r>
      <w:r w:rsidR="008512D7" w:rsidRPr="00E96795">
        <w:rPr>
          <w:rFonts w:ascii="Times New Roman" w:hAnsi="Times New Roman" w:cs="Times New Roman"/>
          <w:b/>
          <w:color w:val="000000" w:themeColor="text1"/>
          <w:sz w:val="28"/>
          <w:szCs w:val="28"/>
        </w:rPr>
        <w:t>.</w:t>
      </w:r>
      <w:r w:rsidR="008512D7" w:rsidRPr="00E96795">
        <w:rPr>
          <w:rFonts w:ascii="Times New Roman" w:hAnsi="Times New Roman" w:cs="Times New Roman"/>
          <w:color w:val="000000" w:themeColor="text1"/>
          <w:sz w:val="28"/>
          <w:szCs w:val="28"/>
        </w:rPr>
        <w:t xml:space="preserve"> </w:t>
      </w:r>
      <w:r w:rsidR="00E96795" w:rsidRPr="00E96795">
        <w:rPr>
          <w:rFonts w:ascii="Times New Roman" w:hAnsi="Times New Roman" w:cs="Times New Roman"/>
          <w:b/>
          <w:sz w:val="28"/>
          <w:szCs w:val="28"/>
          <w:shd w:val="clear" w:color="auto" w:fill="F9F9F9"/>
        </w:rPr>
        <w:t>Thông tư 14/2025/TT-BKHCN của Bộ Khoa học và Công nghệ quy định việc tổ chức và đảm bảo thông tin liên lạc phục vụ công tác chỉ đạo, điều hành phòng, chống thiên tai</w:t>
      </w:r>
    </w:p>
    <w:p w14:paraId="4A8BEDDF"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Theo đó, mạng viễn thông dùng riêng phục vụ công tác chỉ đạo, điều hành phòng, chống thiên tai là mạng viễn thông đã được Nhà nước đầu tư, thiết lập tại Cục Bưu điện Trung ương và Tập đoàn Bưu chính Viễn thông Việt Nam để phục vụ Chính phủ, Ban Chỉ đạo Phòng thủ dân sự quốc gia, Ban Chỉ huy Phòng thủ dân sự các tỉnh/thành phố trực thuộc Trung ương trong việc tổ chức và đảm bảo thông tin liên lạc phục vụ công tác chỉ đạo, điều hành phòng, chống thiên tai;</w:t>
      </w:r>
    </w:p>
    <w:p w14:paraId="7531599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Mạng bao gồm:</w:t>
      </w:r>
    </w:p>
    <w:p w14:paraId="014678B5"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(1) Hệ thống viễn thông cố định vệ tinh;</w:t>
      </w:r>
    </w:p>
    <w:p w14:paraId="079167A3"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(2) Hệ thống viễn thông di động vệ tinh;</w:t>
      </w:r>
    </w:p>
    <w:p w14:paraId="70418E50"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(3) Hệ thống viễn thông vô tuyến điện;</w:t>
      </w:r>
    </w:p>
    <w:p w14:paraId="1DFD7DF3"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(4) Hệ thống truyền hình hội nghị;</w:t>
      </w:r>
    </w:p>
    <w:p w14:paraId="20D59E48"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(5) Các xe ô tô chuyên dùng phục vụ thông tin.</w:t>
      </w:r>
    </w:p>
    <w:p w14:paraId="3E26032D" w14:textId="15086E2E" w:rsidR="00E96795" w:rsidRPr="00BA5966" w:rsidRDefault="00E96795" w:rsidP="00E96795">
      <w:pPr>
        <w:pStyle w:val="Heading2"/>
        <w:shd w:val="clear" w:color="auto" w:fill="FFFFFF"/>
        <w:spacing w:before="0" w:beforeAutospacing="0" w:after="0" w:afterAutospacing="0" w:line="312" w:lineRule="auto"/>
        <w:ind w:firstLine="567"/>
        <w:jc w:val="both"/>
        <w:rPr>
          <w:color w:val="000000"/>
          <w:sz w:val="28"/>
          <w:szCs w:val="28"/>
          <w:lang w:val="vi-VN"/>
        </w:rPr>
      </w:pPr>
      <w:r w:rsidRPr="00BA5966">
        <w:rPr>
          <w:rStyle w:val="Strong"/>
          <w:b/>
          <w:bCs/>
          <w:color w:val="000000"/>
          <w:sz w:val="28"/>
          <w:szCs w:val="28"/>
          <w:lang w:val="vi-VN"/>
        </w:rPr>
        <w:t>Tổ chức và đảm bảo thông tin liên lạc trong thiên tai</w:t>
      </w:r>
    </w:p>
    <w:p w14:paraId="5354B914"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Tại các khu vực thiên tai không ảnh hưởng đến hoạt động mạng bưu chính, viễn thông công cộng thì việc tổ chức và đảm bảo thông tin liên lạc thực hiện như trong điều kiện bình thường và trước khi có thiên tai quy định tại Điều 5 Thông tư 14/2025.</w:t>
      </w:r>
    </w:p>
    <w:p w14:paraId="744D0509"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lastRenderedPageBreak/>
        <w:t>- Tại các khu vực thiên tai ảnh hưởng trực tiếp làm mất liên lạc, gián đoạn thông tin của mạng bưu chính, viễn thông công cộng, việc đảm bảo thông tin liên lạc phục vụ chỉ đạo, điều hành công tác phòng, chống thiên tai được tổ chức như sau:</w:t>
      </w:r>
    </w:p>
    <w:p w14:paraId="49C72321"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Thông tin liên lạc từ trụ sở Chính phủ, Ban Chỉ đạo Phòng thủ dân sự quốc gia đến trụ sở Ban Chỉ huy Phòng thủ dân sự các tỉnh, thành phố trực thuộc Trung ương và các địa phương cấp xã xảy ra thiên tai được đảm bảo chủ yếu bằng việc sử dụng hệ thống viễn thông di động vệ tinh, hệ thống viễn thông cố định vệ tinh và hệ thống viễn thông vô tuyến điện.</w:t>
      </w:r>
    </w:p>
    <w:p w14:paraId="779B8260" w14:textId="77777777" w:rsidR="00E96795"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Thông tin liên lạc khi di chuyển ra ngoài các trụ sở nêu trên được đảm bảo chủ yếu bằng việc sử dụng hệ thống viễn thông di động vệ tinh và hệ thống viễn thông vô tuyến điện.</w:t>
      </w:r>
    </w:p>
    <w:p w14:paraId="38F2945E" w14:textId="381F99BF" w:rsidR="008512D7" w:rsidRPr="00BA5966" w:rsidRDefault="00E96795" w:rsidP="00E96795">
      <w:pPr>
        <w:pStyle w:val="NormalWeb"/>
        <w:shd w:val="clear" w:color="auto" w:fill="FFFFFF"/>
        <w:spacing w:before="0" w:beforeAutospacing="0" w:after="0" w:afterAutospacing="0" w:line="312" w:lineRule="auto"/>
        <w:ind w:firstLine="567"/>
        <w:jc w:val="both"/>
        <w:rPr>
          <w:color w:val="000000"/>
          <w:sz w:val="28"/>
          <w:szCs w:val="28"/>
          <w:lang w:val="vi-VN"/>
        </w:rPr>
      </w:pPr>
      <w:r w:rsidRPr="00BA5966">
        <w:rPr>
          <w:color w:val="000000"/>
          <w:sz w:val="28"/>
          <w:szCs w:val="28"/>
          <w:lang w:val="vi-VN"/>
        </w:rPr>
        <w:t>+ Thông tin liên lạc cho các đoàn công tác của Chính phủ, Trưởng Ban Chỉ đạo PTDS được đảm bảo bằng việc sử dụng hệ thống viễn thông di động vệ tinh, vô tuyến điện trên xe ô tô chuyên dùng phục vụ thông tin.</w:t>
      </w:r>
    </w:p>
    <w:p w14:paraId="7EFBBA59" w14:textId="6C222767" w:rsidR="008512D7" w:rsidRPr="00E96795" w:rsidRDefault="008512D7" w:rsidP="00E96795">
      <w:pPr>
        <w:spacing w:after="0" w:line="312" w:lineRule="auto"/>
        <w:ind w:firstLine="567"/>
        <w:jc w:val="both"/>
        <w:rPr>
          <w:rFonts w:ascii="Times New Roman" w:hAnsi="Times New Roman" w:cs="Times New Roman"/>
          <w:color w:val="000000" w:themeColor="text1"/>
          <w:sz w:val="28"/>
          <w:szCs w:val="28"/>
        </w:rPr>
      </w:pPr>
      <w:r w:rsidRPr="00E96795">
        <w:rPr>
          <w:rFonts w:ascii="Times New Roman" w:hAnsi="Times New Roman" w:cs="Times New Roman"/>
          <w:color w:val="000000" w:themeColor="text1"/>
          <w:sz w:val="28"/>
          <w:szCs w:val="28"/>
        </w:rPr>
        <w:t>Thông tư này có hiệu lực kể từ</w:t>
      </w:r>
      <w:r w:rsidR="00E96795" w:rsidRPr="00E96795">
        <w:rPr>
          <w:rFonts w:ascii="Times New Roman" w:hAnsi="Times New Roman" w:cs="Times New Roman"/>
          <w:color w:val="000000" w:themeColor="text1"/>
          <w:sz w:val="28"/>
          <w:szCs w:val="28"/>
        </w:rPr>
        <w:t xml:space="preserve"> ngày 22/09</w:t>
      </w:r>
      <w:r w:rsidRPr="00E96795">
        <w:rPr>
          <w:rFonts w:ascii="Times New Roman" w:hAnsi="Times New Roman" w:cs="Times New Roman"/>
          <w:color w:val="000000" w:themeColor="text1"/>
          <w:sz w:val="28"/>
          <w:szCs w:val="28"/>
        </w:rPr>
        <w:t>/2025</w:t>
      </w:r>
    </w:p>
    <w:p w14:paraId="33B30DA5" w14:textId="2BDBAD04" w:rsidR="009659C9" w:rsidRDefault="009659C9" w:rsidP="008512D7">
      <w:pPr>
        <w:spacing w:after="0" w:line="288" w:lineRule="auto"/>
        <w:ind w:firstLine="567"/>
        <w:jc w:val="both"/>
        <w:rPr>
          <w:rFonts w:ascii="Times New Roman" w:hAnsi="Times New Roman" w:cs="Times New Roman"/>
          <w:color w:val="000000" w:themeColor="text1"/>
          <w:sz w:val="6"/>
          <w:szCs w:val="6"/>
        </w:rPr>
      </w:pPr>
    </w:p>
    <w:p w14:paraId="2589349E" w14:textId="77777777" w:rsidR="008C21F7" w:rsidRPr="00595191" w:rsidRDefault="008C21F7" w:rsidP="00595191">
      <w:pPr>
        <w:spacing w:before="40" w:after="40" w:line="312" w:lineRule="auto"/>
        <w:ind w:firstLine="567"/>
        <w:jc w:val="both"/>
        <w:rPr>
          <w:rFonts w:ascii="Times New Roman" w:hAnsi="Times New Roman" w:cs="Times New Roman"/>
          <w:color w:val="000000" w:themeColor="text1"/>
          <w:sz w:val="6"/>
          <w:szCs w:val="6"/>
        </w:rPr>
      </w:pPr>
    </w:p>
    <w:p w14:paraId="51CC7019" w14:textId="1B96AEC2" w:rsidR="00A11AC3" w:rsidRPr="00595191" w:rsidRDefault="00902001" w:rsidP="00595191">
      <w:pPr>
        <w:spacing w:after="0"/>
        <w:jc w:val="both"/>
        <w:rPr>
          <w:rFonts w:ascii="Times New Roman" w:hAnsi="Times New Roman" w:cs="Times New Roman"/>
          <w:color w:val="000000" w:themeColor="text1"/>
          <w:sz w:val="28"/>
          <w:szCs w:val="28"/>
        </w:rPr>
      </w:pPr>
      <w:r w:rsidRPr="00595191">
        <w:rPr>
          <w:rFonts w:ascii="Times New Roman" w:hAnsi="Times New Roman" w:cs="Times New Roman"/>
          <w:b/>
          <w:color w:val="000000" w:themeColor="text1"/>
          <w:sz w:val="28"/>
          <w:szCs w:val="28"/>
        </w:rPr>
        <w:t xml:space="preserve">                               </w:t>
      </w:r>
      <w:r w:rsidR="006D1EA9" w:rsidRPr="00595191">
        <w:rPr>
          <w:rFonts w:ascii="Times New Roman" w:hAnsi="Times New Roman" w:cs="Times New Roman"/>
          <w:b/>
          <w:color w:val="000000" w:themeColor="text1"/>
          <w:sz w:val="28"/>
          <w:szCs w:val="28"/>
        </w:rPr>
        <w:tab/>
      </w:r>
      <w:r w:rsidR="006D1EA9" w:rsidRPr="00595191">
        <w:rPr>
          <w:rFonts w:ascii="Times New Roman" w:hAnsi="Times New Roman" w:cs="Times New Roman"/>
          <w:b/>
          <w:color w:val="000000" w:themeColor="text1"/>
          <w:sz w:val="28"/>
          <w:szCs w:val="28"/>
        </w:rPr>
        <w:tab/>
      </w:r>
      <w:r w:rsidRPr="00595191">
        <w:rPr>
          <w:rFonts w:ascii="Times New Roman" w:hAnsi="Times New Roman" w:cs="Times New Roman"/>
          <w:b/>
          <w:color w:val="000000" w:themeColor="text1"/>
          <w:sz w:val="28"/>
          <w:szCs w:val="28"/>
        </w:rPr>
        <w:t xml:space="preserve">  </w:t>
      </w:r>
      <w:r w:rsidR="008512D7">
        <w:rPr>
          <w:rFonts w:ascii="Times New Roman" w:hAnsi="Times New Roman" w:cs="Times New Roman"/>
          <w:b/>
          <w:color w:val="000000" w:themeColor="text1"/>
          <w:sz w:val="28"/>
          <w:szCs w:val="28"/>
        </w:rPr>
        <w:t xml:space="preserve">ỦY BAN NHÂN DÂN XÃ </w:t>
      </w:r>
      <w:r w:rsidR="00BA5966">
        <w:rPr>
          <w:rFonts w:ascii="Times New Roman" w:hAnsi="Times New Roman" w:cs="Times New Roman"/>
          <w:b/>
          <w:color w:val="000000" w:themeColor="text1"/>
          <w:sz w:val="28"/>
          <w:szCs w:val="28"/>
        </w:rPr>
        <w:t>KỲ THƯỢNG</w:t>
      </w:r>
    </w:p>
    <w:bookmarkEnd w:id="0"/>
    <w:p w14:paraId="5D507674" w14:textId="77777777" w:rsidR="0096090F" w:rsidRPr="00595191" w:rsidRDefault="0096090F" w:rsidP="00595191">
      <w:pPr>
        <w:spacing w:after="0"/>
        <w:jc w:val="both"/>
        <w:rPr>
          <w:rFonts w:ascii="Times New Roman" w:hAnsi="Times New Roman" w:cs="Times New Roman"/>
          <w:color w:val="000000" w:themeColor="text1"/>
        </w:rPr>
      </w:pPr>
    </w:p>
    <w:sectPr w:rsidR="0096090F" w:rsidRPr="00595191" w:rsidSect="009D1451">
      <w:headerReference w:type="default" r:id="rId12"/>
      <w:footerReference w:type="default" r:id="rId13"/>
      <w:pgSz w:w="11906" w:h="16838"/>
      <w:pgMar w:top="62" w:right="991"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B6FE" w14:textId="77777777" w:rsidR="007040BE" w:rsidRDefault="007040BE" w:rsidP="007137D4">
      <w:pPr>
        <w:spacing w:after="0" w:line="240" w:lineRule="auto"/>
      </w:pPr>
      <w:r>
        <w:separator/>
      </w:r>
    </w:p>
  </w:endnote>
  <w:endnote w:type="continuationSeparator" w:id="0">
    <w:p w14:paraId="4BE0B807" w14:textId="77777777" w:rsidR="007040BE" w:rsidRDefault="007040BE" w:rsidP="007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10244"/>
      <w:docPartObj>
        <w:docPartGallery w:val="Page Numbers (Bottom of Page)"/>
        <w:docPartUnique/>
      </w:docPartObj>
    </w:sdtPr>
    <w:sdtEndPr>
      <w:rPr>
        <w:rFonts w:ascii="Times New Roman" w:hAnsi="Times New Roman" w:cs="Times New Roman"/>
        <w:noProof/>
        <w:sz w:val="24"/>
      </w:rPr>
    </w:sdtEndPr>
    <w:sdtContent>
      <w:p w14:paraId="3F3ABF8C" w14:textId="74C999E3" w:rsidR="00F12C4D" w:rsidRPr="00F12C4D" w:rsidRDefault="00F12C4D">
        <w:pPr>
          <w:pStyle w:val="Footer"/>
          <w:jc w:val="center"/>
          <w:rPr>
            <w:rFonts w:ascii="Times New Roman" w:hAnsi="Times New Roman" w:cs="Times New Roman"/>
            <w:sz w:val="24"/>
          </w:rPr>
        </w:pPr>
        <w:r w:rsidRPr="00F12C4D">
          <w:rPr>
            <w:rFonts w:ascii="Times New Roman" w:hAnsi="Times New Roman" w:cs="Times New Roman"/>
            <w:sz w:val="24"/>
          </w:rPr>
          <w:fldChar w:fldCharType="begin"/>
        </w:r>
        <w:r w:rsidRPr="00F12C4D">
          <w:rPr>
            <w:rFonts w:ascii="Times New Roman" w:hAnsi="Times New Roman" w:cs="Times New Roman"/>
            <w:sz w:val="24"/>
          </w:rPr>
          <w:instrText xml:space="preserve"> PAGE   \* MERGEFORMAT </w:instrText>
        </w:r>
        <w:r w:rsidRPr="00F12C4D">
          <w:rPr>
            <w:rFonts w:ascii="Times New Roman" w:hAnsi="Times New Roman" w:cs="Times New Roman"/>
            <w:sz w:val="24"/>
          </w:rPr>
          <w:fldChar w:fldCharType="separate"/>
        </w:r>
        <w:r w:rsidR="00E96795">
          <w:rPr>
            <w:rFonts w:ascii="Times New Roman" w:hAnsi="Times New Roman" w:cs="Times New Roman"/>
            <w:noProof/>
            <w:sz w:val="24"/>
          </w:rPr>
          <w:t>4</w:t>
        </w:r>
        <w:r w:rsidRPr="00F12C4D">
          <w:rPr>
            <w:rFonts w:ascii="Times New Roman" w:hAnsi="Times New Roman" w:cs="Times New Roman"/>
            <w:noProof/>
            <w:sz w:val="24"/>
          </w:rPr>
          <w:fldChar w:fldCharType="end"/>
        </w:r>
      </w:p>
    </w:sdtContent>
  </w:sdt>
  <w:p w14:paraId="27AE4222" w14:textId="77777777" w:rsidR="00F12C4D" w:rsidRDefault="00F1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A89E" w14:textId="77777777" w:rsidR="007040BE" w:rsidRDefault="007040BE" w:rsidP="007137D4">
      <w:pPr>
        <w:spacing w:after="0" w:line="240" w:lineRule="auto"/>
      </w:pPr>
      <w:r>
        <w:separator/>
      </w:r>
    </w:p>
  </w:footnote>
  <w:footnote w:type="continuationSeparator" w:id="0">
    <w:p w14:paraId="2A5F58FC" w14:textId="77777777" w:rsidR="007040BE" w:rsidRDefault="007040BE" w:rsidP="007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4D7C" w14:textId="70945265" w:rsidR="00E61AF0" w:rsidRPr="00E61AF0" w:rsidRDefault="00F12C4D" w:rsidP="00F12C4D">
    <w:pPr>
      <w:pStyle w:val="Header"/>
      <w:tabs>
        <w:tab w:val="clear" w:pos="9360"/>
        <w:tab w:val="center" w:pos="4535"/>
      </w:tabs>
      <w:rPr>
        <w:sz w:val="26"/>
        <w:szCs w:val="26"/>
      </w:rPr>
    </w:pPr>
    <w:r>
      <w:rPr>
        <w:sz w:val="26"/>
        <w:szCs w:val="26"/>
      </w:rPr>
      <w:tab/>
    </w:r>
    <w:r>
      <w:rPr>
        <w:sz w:val="26"/>
        <w:szCs w:val="26"/>
      </w:rPr>
      <w:tab/>
    </w:r>
  </w:p>
  <w:p w14:paraId="698C8A33" w14:textId="77777777" w:rsidR="00E61AF0" w:rsidRPr="00E61AF0" w:rsidRDefault="00E61AF0">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8F3"/>
    <w:multiLevelType w:val="hybridMultilevel"/>
    <w:tmpl w:val="33F801BA"/>
    <w:lvl w:ilvl="0" w:tplc="56709838">
      <w:start w:val="5"/>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06532FC"/>
    <w:multiLevelType w:val="multilevel"/>
    <w:tmpl w:val="419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B186F"/>
    <w:multiLevelType w:val="multilevel"/>
    <w:tmpl w:val="2F6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862BF"/>
    <w:multiLevelType w:val="hybridMultilevel"/>
    <w:tmpl w:val="A2F2B53A"/>
    <w:lvl w:ilvl="0" w:tplc="85FCAF1E">
      <w:start w:val="25"/>
      <w:numFmt w:val="decimal"/>
      <w:lvlText w:val="%1"/>
      <w:lvlJc w:val="left"/>
      <w:pPr>
        <w:ind w:left="927" w:hanging="360"/>
      </w:pPr>
      <w:rPr>
        <w:rFonts w:ascii="Arial" w:eastAsia="Times New Roman" w:hAnsi="Arial" w:cs="Arial" w:hint="default"/>
        <w:b/>
        <w:i/>
        <w:color w:val="2E2E2E"/>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C0F4A72"/>
    <w:multiLevelType w:val="hybridMultilevel"/>
    <w:tmpl w:val="35DEDCE6"/>
    <w:lvl w:ilvl="0" w:tplc="4806A5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B73A99"/>
    <w:multiLevelType w:val="hybridMultilevel"/>
    <w:tmpl w:val="AB02F25A"/>
    <w:lvl w:ilvl="0" w:tplc="7114896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1910AD"/>
    <w:multiLevelType w:val="multilevel"/>
    <w:tmpl w:val="BEB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A2E44"/>
    <w:multiLevelType w:val="multilevel"/>
    <w:tmpl w:val="209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678D0"/>
    <w:multiLevelType w:val="hybridMultilevel"/>
    <w:tmpl w:val="C3507F7C"/>
    <w:lvl w:ilvl="0" w:tplc="5930E304">
      <w:start w:val="8"/>
      <w:numFmt w:val="bullet"/>
      <w:lvlText w:val="-"/>
      <w:lvlJc w:val="left"/>
      <w:pPr>
        <w:ind w:left="927" w:hanging="360"/>
      </w:pPr>
      <w:rPr>
        <w:rFonts w:ascii="Arial" w:eastAsiaTheme="minorHAnsi" w:hAnsi="Arial" w:cs="Arial" w:hint="default"/>
        <w:b w:val="0"/>
        <w:color w:val="222222"/>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8BC681F"/>
    <w:multiLevelType w:val="hybridMultilevel"/>
    <w:tmpl w:val="7DC0A294"/>
    <w:lvl w:ilvl="0" w:tplc="57664BBA">
      <w:start w:val="9"/>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36172"/>
    <w:multiLevelType w:val="multilevel"/>
    <w:tmpl w:val="3D30BAD2"/>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1" w15:restartNumberingAfterBreak="0">
    <w:nsid w:val="68BE7C5F"/>
    <w:multiLevelType w:val="multilevel"/>
    <w:tmpl w:val="321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C6BCC"/>
    <w:multiLevelType w:val="multilevel"/>
    <w:tmpl w:val="928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E351E"/>
    <w:multiLevelType w:val="multilevel"/>
    <w:tmpl w:val="E00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3E0F"/>
    <w:multiLevelType w:val="multilevel"/>
    <w:tmpl w:val="27D43D66"/>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num w:numId="1" w16cid:durableId="774054058">
    <w:abstractNumId w:val="14"/>
  </w:num>
  <w:num w:numId="2" w16cid:durableId="1331368109">
    <w:abstractNumId w:val="11"/>
  </w:num>
  <w:num w:numId="3" w16cid:durableId="251282754">
    <w:abstractNumId w:val="3"/>
  </w:num>
  <w:num w:numId="4" w16cid:durableId="1387678792">
    <w:abstractNumId w:val="6"/>
  </w:num>
  <w:num w:numId="5" w16cid:durableId="529800212">
    <w:abstractNumId w:val="8"/>
  </w:num>
  <w:num w:numId="6" w16cid:durableId="328558953">
    <w:abstractNumId w:val="13"/>
  </w:num>
  <w:num w:numId="7" w16cid:durableId="1800679868">
    <w:abstractNumId w:val="7"/>
  </w:num>
  <w:num w:numId="8" w16cid:durableId="1821457151">
    <w:abstractNumId w:val="10"/>
  </w:num>
  <w:num w:numId="9" w16cid:durableId="1275332703">
    <w:abstractNumId w:val="0"/>
  </w:num>
  <w:num w:numId="10" w16cid:durableId="1059478465">
    <w:abstractNumId w:val="9"/>
  </w:num>
  <w:num w:numId="11" w16cid:durableId="2041782854">
    <w:abstractNumId w:val="2"/>
  </w:num>
  <w:num w:numId="12" w16cid:durableId="201402590">
    <w:abstractNumId w:val="1"/>
  </w:num>
  <w:num w:numId="13" w16cid:durableId="2094279949">
    <w:abstractNumId w:val="5"/>
  </w:num>
  <w:num w:numId="14" w16cid:durableId="1180898792">
    <w:abstractNumId w:val="4"/>
  </w:num>
  <w:num w:numId="15" w16cid:durableId="1586722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ED"/>
    <w:rsid w:val="00000052"/>
    <w:rsid w:val="00002C5D"/>
    <w:rsid w:val="000128CD"/>
    <w:rsid w:val="00022E5A"/>
    <w:rsid w:val="00031D3D"/>
    <w:rsid w:val="00032C2D"/>
    <w:rsid w:val="00045693"/>
    <w:rsid w:val="00046228"/>
    <w:rsid w:val="0004623A"/>
    <w:rsid w:val="0005278A"/>
    <w:rsid w:val="00053639"/>
    <w:rsid w:val="00053FD8"/>
    <w:rsid w:val="000601BD"/>
    <w:rsid w:val="00075BED"/>
    <w:rsid w:val="0007626F"/>
    <w:rsid w:val="0007710D"/>
    <w:rsid w:val="00083711"/>
    <w:rsid w:val="000869DA"/>
    <w:rsid w:val="00091586"/>
    <w:rsid w:val="00097CED"/>
    <w:rsid w:val="00097F53"/>
    <w:rsid w:val="000A2F89"/>
    <w:rsid w:val="000B6358"/>
    <w:rsid w:val="000C1A88"/>
    <w:rsid w:val="000D2A7B"/>
    <w:rsid w:val="000D50A2"/>
    <w:rsid w:val="000E0BF1"/>
    <w:rsid w:val="000E31A2"/>
    <w:rsid w:val="000F338E"/>
    <w:rsid w:val="000F3F2A"/>
    <w:rsid w:val="00100C54"/>
    <w:rsid w:val="00102B3A"/>
    <w:rsid w:val="00105EC8"/>
    <w:rsid w:val="001226E1"/>
    <w:rsid w:val="001256D1"/>
    <w:rsid w:val="00132D4B"/>
    <w:rsid w:val="001518BC"/>
    <w:rsid w:val="00151D60"/>
    <w:rsid w:val="00152E9D"/>
    <w:rsid w:val="00160C8F"/>
    <w:rsid w:val="00164F71"/>
    <w:rsid w:val="00165CD0"/>
    <w:rsid w:val="00167685"/>
    <w:rsid w:val="00171DDD"/>
    <w:rsid w:val="00172035"/>
    <w:rsid w:val="00180435"/>
    <w:rsid w:val="0018244E"/>
    <w:rsid w:val="0018270C"/>
    <w:rsid w:val="001829BA"/>
    <w:rsid w:val="00182A64"/>
    <w:rsid w:val="00182B5C"/>
    <w:rsid w:val="0019199A"/>
    <w:rsid w:val="00192123"/>
    <w:rsid w:val="001A2049"/>
    <w:rsid w:val="001A332E"/>
    <w:rsid w:val="001A5561"/>
    <w:rsid w:val="001B5141"/>
    <w:rsid w:val="001B7D9C"/>
    <w:rsid w:val="001D089B"/>
    <w:rsid w:val="001D4291"/>
    <w:rsid w:val="001D689C"/>
    <w:rsid w:val="001E542A"/>
    <w:rsid w:val="001F0DB8"/>
    <w:rsid w:val="001F6750"/>
    <w:rsid w:val="001F791D"/>
    <w:rsid w:val="00205C37"/>
    <w:rsid w:val="0020663F"/>
    <w:rsid w:val="00206DB7"/>
    <w:rsid w:val="00211E75"/>
    <w:rsid w:val="00227570"/>
    <w:rsid w:val="00235105"/>
    <w:rsid w:val="00242996"/>
    <w:rsid w:val="0024428B"/>
    <w:rsid w:val="002516EB"/>
    <w:rsid w:val="00251BB1"/>
    <w:rsid w:val="00251C50"/>
    <w:rsid w:val="00252D3C"/>
    <w:rsid w:val="00252E4C"/>
    <w:rsid w:val="00264E2E"/>
    <w:rsid w:val="0026771A"/>
    <w:rsid w:val="00280A5F"/>
    <w:rsid w:val="002822A0"/>
    <w:rsid w:val="002875D8"/>
    <w:rsid w:val="00295585"/>
    <w:rsid w:val="002A3BB0"/>
    <w:rsid w:val="002A5F27"/>
    <w:rsid w:val="002B16B5"/>
    <w:rsid w:val="002B2F7A"/>
    <w:rsid w:val="002B6F8A"/>
    <w:rsid w:val="002C1430"/>
    <w:rsid w:val="002C1C41"/>
    <w:rsid w:val="002C35AF"/>
    <w:rsid w:val="002C5C04"/>
    <w:rsid w:val="002C78AA"/>
    <w:rsid w:val="002D0EE8"/>
    <w:rsid w:val="002D116B"/>
    <w:rsid w:val="002D270D"/>
    <w:rsid w:val="002D7F96"/>
    <w:rsid w:val="002E34C2"/>
    <w:rsid w:val="002E6F1D"/>
    <w:rsid w:val="002F6ECA"/>
    <w:rsid w:val="00313952"/>
    <w:rsid w:val="003268D5"/>
    <w:rsid w:val="00326A98"/>
    <w:rsid w:val="00343467"/>
    <w:rsid w:val="00346DD3"/>
    <w:rsid w:val="0036198E"/>
    <w:rsid w:val="003627ED"/>
    <w:rsid w:val="003648AC"/>
    <w:rsid w:val="00365351"/>
    <w:rsid w:val="00384903"/>
    <w:rsid w:val="0038558D"/>
    <w:rsid w:val="0039292A"/>
    <w:rsid w:val="003A1DB9"/>
    <w:rsid w:val="003D3540"/>
    <w:rsid w:val="003D6B26"/>
    <w:rsid w:val="003D7853"/>
    <w:rsid w:val="003E2D6F"/>
    <w:rsid w:val="003E791B"/>
    <w:rsid w:val="003F640A"/>
    <w:rsid w:val="003F763D"/>
    <w:rsid w:val="003F7DA7"/>
    <w:rsid w:val="00414112"/>
    <w:rsid w:val="00421E9B"/>
    <w:rsid w:val="004234E8"/>
    <w:rsid w:val="00423F7C"/>
    <w:rsid w:val="0042540E"/>
    <w:rsid w:val="00436A17"/>
    <w:rsid w:val="004377F3"/>
    <w:rsid w:val="00443778"/>
    <w:rsid w:val="00443C7A"/>
    <w:rsid w:val="0044552A"/>
    <w:rsid w:val="00445B76"/>
    <w:rsid w:val="00452FDC"/>
    <w:rsid w:val="004531A6"/>
    <w:rsid w:val="00454324"/>
    <w:rsid w:val="004611C1"/>
    <w:rsid w:val="00463339"/>
    <w:rsid w:val="00466172"/>
    <w:rsid w:val="00470CCA"/>
    <w:rsid w:val="00476C03"/>
    <w:rsid w:val="00477372"/>
    <w:rsid w:val="00486F40"/>
    <w:rsid w:val="00495797"/>
    <w:rsid w:val="004A07A6"/>
    <w:rsid w:val="004A2BE4"/>
    <w:rsid w:val="004A71AE"/>
    <w:rsid w:val="004B2B4A"/>
    <w:rsid w:val="004C03C9"/>
    <w:rsid w:val="004C2F95"/>
    <w:rsid w:val="004D5EE0"/>
    <w:rsid w:val="004D7D26"/>
    <w:rsid w:val="004E0059"/>
    <w:rsid w:val="004E2FA6"/>
    <w:rsid w:val="004E58AD"/>
    <w:rsid w:val="004E7B46"/>
    <w:rsid w:val="00502A75"/>
    <w:rsid w:val="00504374"/>
    <w:rsid w:val="00507ACD"/>
    <w:rsid w:val="005118AF"/>
    <w:rsid w:val="00513354"/>
    <w:rsid w:val="00517FE0"/>
    <w:rsid w:val="005206BB"/>
    <w:rsid w:val="0052194D"/>
    <w:rsid w:val="00530BCF"/>
    <w:rsid w:val="00536BA9"/>
    <w:rsid w:val="0054692F"/>
    <w:rsid w:val="005478C9"/>
    <w:rsid w:val="00550150"/>
    <w:rsid w:val="00550A25"/>
    <w:rsid w:val="0055239A"/>
    <w:rsid w:val="005566D8"/>
    <w:rsid w:val="00557F89"/>
    <w:rsid w:val="0056127D"/>
    <w:rsid w:val="005618BE"/>
    <w:rsid w:val="005876C4"/>
    <w:rsid w:val="00595191"/>
    <w:rsid w:val="005A06E3"/>
    <w:rsid w:val="005A3288"/>
    <w:rsid w:val="005A5D32"/>
    <w:rsid w:val="005A7E95"/>
    <w:rsid w:val="005B019A"/>
    <w:rsid w:val="005B28BD"/>
    <w:rsid w:val="005B6170"/>
    <w:rsid w:val="005C0F3C"/>
    <w:rsid w:val="005C77DD"/>
    <w:rsid w:val="005D7C2F"/>
    <w:rsid w:val="005E40A5"/>
    <w:rsid w:val="005E5DAB"/>
    <w:rsid w:val="005F0155"/>
    <w:rsid w:val="00603BC4"/>
    <w:rsid w:val="0060517B"/>
    <w:rsid w:val="00616881"/>
    <w:rsid w:val="00616C4B"/>
    <w:rsid w:val="0061705E"/>
    <w:rsid w:val="00617185"/>
    <w:rsid w:val="006222AA"/>
    <w:rsid w:val="00630334"/>
    <w:rsid w:val="00630A30"/>
    <w:rsid w:val="0063619A"/>
    <w:rsid w:val="0064581D"/>
    <w:rsid w:val="00650A8D"/>
    <w:rsid w:val="0065463B"/>
    <w:rsid w:val="00654911"/>
    <w:rsid w:val="00655BEA"/>
    <w:rsid w:val="00657302"/>
    <w:rsid w:val="006574EF"/>
    <w:rsid w:val="006637A7"/>
    <w:rsid w:val="00675297"/>
    <w:rsid w:val="006816A6"/>
    <w:rsid w:val="00682C04"/>
    <w:rsid w:val="00693660"/>
    <w:rsid w:val="006939A6"/>
    <w:rsid w:val="006A31BA"/>
    <w:rsid w:val="006A3B8F"/>
    <w:rsid w:val="006A592B"/>
    <w:rsid w:val="006B1A8A"/>
    <w:rsid w:val="006B302B"/>
    <w:rsid w:val="006C293F"/>
    <w:rsid w:val="006D0B5A"/>
    <w:rsid w:val="006D1EA9"/>
    <w:rsid w:val="006E3A9F"/>
    <w:rsid w:val="006E55B1"/>
    <w:rsid w:val="006F5978"/>
    <w:rsid w:val="007040BE"/>
    <w:rsid w:val="007065F6"/>
    <w:rsid w:val="0071028F"/>
    <w:rsid w:val="007137D4"/>
    <w:rsid w:val="00720DC2"/>
    <w:rsid w:val="007253EA"/>
    <w:rsid w:val="00725810"/>
    <w:rsid w:val="00725F00"/>
    <w:rsid w:val="0073188E"/>
    <w:rsid w:val="007408BF"/>
    <w:rsid w:val="00741985"/>
    <w:rsid w:val="00750091"/>
    <w:rsid w:val="00753599"/>
    <w:rsid w:val="00756FC7"/>
    <w:rsid w:val="00760D42"/>
    <w:rsid w:val="00761D0A"/>
    <w:rsid w:val="00761D71"/>
    <w:rsid w:val="007639F3"/>
    <w:rsid w:val="00770BCC"/>
    <w:rsid w:val="00775334"/>
    <w:rsid w:val="00784F0B"/>
    <w:rsid w:val="00787185"/>
    <w:rsid w:val="00787822"/>
    <w:rsid w:val="007A0906"/>
    <w:rsid w:val="007A4936"/>
    <w:rsid w:val="007A6532"/>
    <w:rsid w:val="007B1FB0"/>
    <w:rsid w:val="007C05DB"/>
    <w:rsid w:val="007C5A83"/>
    <w:rsid w:val="007D724D"/>
    <w:rsid w:val="007E1756"/>
    <w:rsid w:val="007E3A4B"/>
    <w:rsid w:val="007E3F37"/>
    <w:rsid w:val="007E70D7"/>
    <w:rsid w:val="007E7248"/>
    <w:rsid w:val="007F2242"/>
    <w:rsid w:val="007F2514"/>
    <w:rsid w:val="00800B74"/>
    <w:rsid w:val="00801DB9"/>
    <w:rsid w:val="00805A18"/>
    <w:rsid w:val="00806FFC"/>
    <w:rsid w:val="00812D50"/>
    <w:rsid w:val="00815AD3"/>
    <w:rsid w:val="00820E24"/>
    <w:rsid w:val="00824364"/>
    <w:rsid w:val="00843D09"/>
    <w:rsid w:val="0084455E"/>
    <w:rsid w:val="0084615D"/>
    <w:rsid w:val="00846FD2"/>
    <w:rsid w:val="00850221"/>
    <w:rsid w:val="008512D7"/>
    <w:rsid w:val="008561AE"/>
    <w:rsid w:val="00856C31"/>
    <w:rsid w:val="00875B06"/>
    <w:rsid w:val="0088274B"/>
    <w:rsid w:val="00883111"/>
    <w:rsid w:val="008837E3"/>
    <w:rsid w:val="00890B62"/>
    <w:rsid w:val="0089105C"/>
    <w:rsid w:val="008971BD"/>
    <w:rsid w:val="008979FD"/>
    <w:rsid w:val="008A0937"/>
    <w:rsid w:val="008A4378"/>
    <w:rsid w:val="008A6DC3"/>
    <w:rsid w:val="008A7BCD"/>
    <w:rsid w:val="008B55FB"/>
    <w:rsid w:val="008B5F10"/>
    <w:rsid w:val="008B661A"/>
    <w:rsid w:val="008B70C2"/>
    <w:rsid w:val="008C21F7"/>
    <w:rsid w:val="008C2FF3"/>
    <w:rsid w:val="008C754D"/>
    <w:rsid w:val="008C7B54"/>
    <w:rsid w:val="008D2F41"/>
    <w:rsid w:val="008E17C1"/>
    <w:rsid w:val="008E1A82"/>
    <w:rsid w:val="008E74B3"/>
    <w:rsid w:val="008F0B15"/>
    <w:rsid w:val="008F2F8C"/>
    <w:rsid w:val="008F4182"/>
    <w:rsid w:val="008F5167"/>
    <w:rsid w:val="008F598A"/>
    <w:rsid w:val="0090126F"/>
    <w:rsid w:val="00902001"/>
    <w:rsid w:val="009152D6"/>
    <w:rsid w:val="00916937"/>
    <w:rsid w:val="00920B64"/>
    <w:rsid w:val="009362D0"/>
    <w:rsid w:val="00941E66"/>
    <w:rsid w:val="009442CE"/>
    <w:rsid w:val="00952222"/>
    <w:rsid w:val="00952D5E"/>
    <w:rsid w:val="0095371D"/>
    <w:rsid w:val="00956D11"/>
    <w:rsid w:val="0096090F"/>
    <w:rsid w:val="009612CA"/>
    <w:rsid w:val="00961C26"/>
    <w:rsid w:val="009659C9"/>
    <w:rsid w:val="009703E7"/>
    <w:rsid w:val="009769CC"/>
    <w:rsid w:val="009839AB"/>
    <w:rsid w:val="009916C6"/>
    <w:rsid w:val="009933BE"/>
    <w:rsid w:val="00995DDA"/>
    <w:rsid w:val="009A224D"/>
    <w:rsid w:val="009A2854"/>
    <w:rsid w:val="009A3F4D"/>
    <w:rsid w:val="009A5F7C"/>
    <w:rsid w:val="009B1510"/>
    <w:rsid w:val="009B32C9"/>
    <w:rsid w:val="009B47F8"/>
    <w:rsid w:val="009B5EE7"/>
    <w:rsid w:val="009C116F"/>
    <w:rsid w:val="009D1451"/>
    <w:rsid w:val="009D60FF"/>
    <w:rsid w:val="009E124D"/>
    <w:rsid w:val="009E1FEF"/>
    <w:rsid w:val="009F3068"/>
    <w:rsid w:val="00A04FD4"/>
    <w:rsid w:val="00A07596"/>
    <w:rsid w:val="00A10ADB"/>
    <w:rsid w:val="00A11AC3"/>
    <w:rsid w:val="00A11DB3"/>
    <w:rsid w:val="00A1348E"/>
    <w:rsid w:val="00A16B08"/>
    <w:rsid w:val="00A16F6D"/>
    <w:rsid w:val="00A219FE"/>
    <w:rsid w:val="00A22CE2"/>
    <w:rsid w:val="00A23071"/>
    <w:rsid w:val="00A27612"/>
    <w:rsid w:val="00A46671"/>
    <w:rsid w:val="00A532D6"/>
    <w:rsid w:val="00A5546C"/>
    <w:rsid w:val="00A676B8"/>
    <w:rsid w:val="00A73B73"/>
    <w:rsid w:val="00A744E8"/>
    <w:rsid w:val="00A77872"/>
    <w:rsid w:val="00A8149B"/>
    <w:rsid w:val="00A81C44"/>
    <w:rsid w:val="00A969A8"/>
    <w:rsid w:val="00A9723F"/>
    <w:rsid w:val="00AA2051"/>
    <w:rsid w:val="00AA490D"/>
    <w:rsid w:val="00AB3C86"/>
    <w:rsid w:val="00AB62BA"/>
    <w:rsid w:val="00AD2A07"/>
    <w:rsid w:val="00AD3161"/>
    <w:rsid w:val="00AD44D1"/>
    <w:rsid w:val="00AD4F7C"/>
    <w:rsid w:val="00AD65FD"/>
    <w:rsid w:val="00AE29F9"/>
    <w:rsid w:val="00AE30F0"/>
    <w:rsid w:val="00AF36C2"/>
    <w:rsid w:val="00AF3F39"/>
    <w:rsid w:val="00B01E5B"/>
    <w:rsid w:val="00B06B4A"/>
    <w:rsid w:val="00B11C82"/>
    <w:rsid w:val="00B12E39"/>
    <w:rsid w:val="00B20BC6"/>
    <w:rsid w:val="00B26EBD"/>
    <w:rsid w:val="00B3079B"/>
    <w:rsid w:val="00B36E30"/>
    <w:rsid w:val="00B40EAB"/>
    <w:rsid w:val="00B463E5"/>
    <w:rsid w:val="00B51CE9"/>
    <w:rsid w:val="00B574AB"/>
    <w:rsid w:val="00B66DE3"/>
    <w:rsid w:val="00B70263"/>
    <w:rsid w:val="00B70CCA"/>
    <w:rsid w:val="00B70CD4"/>
    <w:rsid w:val="00B84235"/>
    <w:rsid w:val="00B9232C"/>
    <w:rsid w:val="00B96B87"/>
    <w:rsid w:val="00BA031C"/>
    <w:rsid w:val="00BA14EB"/>
    <w:rsid w:val="00BA5966"/>
    <w:rsid w:val="00BB767A"/>
    <w:rsid w:val="00BC0F4A"/>
    <w:rsid w:val="00BC4198"/>
    <w:rsid w:val="00BC6222"/>
    <w:rsid w:val="00BD68E2"/>
    <w:rsid w:val="00BD6A0C"/>
    <w:rsid w:val="00BE1A51"/>
    <w:rsid w:val="00BE6BF1"/>
    <w:rsid w:val="00BE6E12"/>
    <w:rsid w:val="00BF031E"/>
    <w:rsid w:val="00BF4EEA"/>
    <w:rsid w:val="00C02EFC"/>
    <w:rsid w:val="00C06185"/>
    <w:rsid w:val="00C13E8F"/>
    <w:rsid w:val="00C2006C"/>
    <w:rsid w:val="00C22C66"/>
    <w:rsid w:val="00C23CD4"/>
    <w:rsid w:val="00C24CCD"/>
    <w:rsid w:val="00C3506A"/>
    <w:rsid w:val="00C43297"/>
    <w:rsid w:val="00C4506B"/>
    <w:rsid w:val="00C511CD"/>
    <w:rsid w:val="00C63914"/>
    <w:rsid w:val="00C948F5"/>
    <w:rsid w:val="00CA39AE"/>
    <w:rsid w:val="00CA4366"/>
    <w:rsid w:val="00CB1F01"/>
    <w:rsid w:val="00CB4738"/>
    <w:rsid w:val="00CB4E44"/>
    <w:rsid w:val="00CB4FC1"/>
    <w:rsid w:val="00CB7FF5"/>
    <w:rsid w:val="00CC1D4D"/>
    <w:rsid w:val="00CC2AB8"/>
    <w:rsid w:val="00CD68D3"/>
    <w:rsid w:val="00CE0F6C"/>
    <w:rsid w:val="00CE2BD2"/>
    <w:rsid w:val="00D00E21"/>
    <w:rsid w:val="00D0467A"/>
    <w:rsid w:val="00D2189C"/>
    <w:rsid w:val="00D25649"/>
    <w:rsid w:val="00D368CF"/>
    <w:rsid w:val="00D373AC"/>
    <w:rsid w:val="00D376E9"/>
    <w:rsid w:val="00D438D8"/>
    <w:rsid w:val="00D447EE"/>
    <w:rsid w:val="00D5305B"/>
    <w:rsid w:val="00D534A5"/>
    <w:rsid w:val="00D53702"/>
    <w:rsid w:val="00D5653D"/>
    <w:rsid w:val="00D640EE"/>
    <w:rsid w:val="00D66C8D"/>
    <w:rsid w:val="00D67D7D"/>
    <w:rsid w:val="00D8464E"/>
    <w:rsid w:val="00D9211A"/>
    <w:rsid w:val="00D923C3"/>
    <w:rsid w:val="00D95F1C"/>
    <w:rsid w:val="00DB224A"/>
    <w:rsid w:val="00DC4648"/>
    <w:rsid w:val="00DC58AF"/>
    <w:rsid w:val="00DC65E3"/>
    <w:rsid w:val="00DC6612"/>
    <w:rsid w:val="00DC6FAA"/>
    <w:rsid w:val="00DD7E78"/>
    <w:rsid w:val="00DE1A32"/>
    <w:rsid w:val="00DE5D64"/>
    <w:rsid w:val="00DF2452"/>
    <w:rsid w:val="00DF4CDA"/>
    <w:rsid w:val="00DF5AD5"/>
    <w:rsid w:val="00E02E19"/>
    <w:rsid w:val="00E05DAF"/>
    <w:rsid w:val="00E065D0"/>
    <w:rsid w:val="00E163E9"/>
    <w:rsid w:val="00E22372"/>
    <w:rsid w:val="00E32F66"/>
    <w:rsid w:val="00E34004"/>
    <w:rsid w:val="00E44528"/>
    <w:rsid w:val="00E460F9"/>
    <w:rsid w:val="00E50882"/>
    <w:rsid w:val="00E5630E"/>
    <w:rsid w:val="00E6101C"/>
    <w:rsid w:val="00E61AF0"/>
    <w:rsid w:val="00E61F7F"/>
    <w:rsid w:val="00E708A7"/>
    <w:rsid w:val="00E71AF3"/>
    <w:rsid w:val="00E72BBB"/>
    <w:rsid w:val="00E91E35"/>
    <w:rsid w:val="00E94232"/>
    <w:rsid w:val="00E95B74"/>
    <w:rsid w:val="00E96795"/>
    <w:rsid w:val="00EA1E92"/>
    <w:rsid w:val="00EA2F74"/>
    <w:rsid w:val="00EA6DEA"/>
    <w:rsid w:val="00EB1256"/>
    <w:rsid w:val="00EB1C28"/>
    <w:rsid w:val="00EC4FDD"/>
    <w:rsid w:val="00EC79BA"/>
    <w:rsid w:val="00ED2085"/>
    <w:rsid w:val="00ED4C76"/>
    <w:rsid w:val="00EE2A28"/>
    <w:rsid w:val="00EE3014"/>
    <w:rsid w:val="00EE32BD"/>
    <w:rsid w:val="00EE341B"/>
    <w:rsid w:val="00EE7EEE"/>
    <w:rsid w:val="00EF4694"/>
    <w:rsid w:val="00EF78CE"/>
    <w:rsid w:val="00F01323"/>
    <w:rsid w:val="00F048F3"/>
    <w:rsid w:val="00F05505"/>
    <w:rsid w:val="00F12C4D"/>
    <w:rsid w:val="00F1323C"/>
    <w:rsid w:val="00F16C3C"/>
    <w:rsid w:val="00F32D63"/>
    <w:rsid w:val="00F3651A"/>
    <w:rsid w:val="00F51EDC"/>
    <w:rsid w:val="00F54233"/>
    <w:rsid w:val="00F564DB"/>
    <w:rsid w:val="00F577E1"/>
    <w:rsid w:val="00F614CF"/>
    <w:rsid w:val="00F61984"/>
    <w:rsid w:val="00F627C5"/>
    <w:rsid w:val="00F63940"/>
    <w:rsid w:val="00F762F2"/>
    <w:rsid w:val="00F769A8"/>
    <w:rsid w:val="00F804C2"/>
    <w:rsid w:val="00F96F0F"/>
    <w:rsid w:val="00F97646"/>
    <w:rsid w:val="00FA2C09"/>
    <w:rsid w:val="00FA4009"/>
    <w:rsid w:val="00FA7E1D"/>
    <w:rsid w:val="00FB0F89"/>
    <w:rsid w:val="00FB362E"/>
    <w:rsid w:val="00FB3B3A"/>
    <w:rsid w:val="00FD1362"/>
    <w:rsid w:val="00FD1831"/>
    <w:rsid w:val="00FD35D8"/>
    <w:rsid w:val="00FD3944"/>
    <w:rsid w:val="00FD66F4"/>
    <w:rsid w:val="00FE5C1C"/>
    <w:rsid w:val="00FE663B"/>
    <w:rsid w:val="00FF4A6B"/>
    <w:rsid w:val="00FF4DA9"/>
    <w:rsid w:val="00FF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F1339"/>
  <w15:docId w15:val="{0A9B8AF6-23A4-4411-B79D-99270A0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ED"/>
    <w:rPr>
      <w:rFonts w:asciiTheme="minorHAnsi" w:hAnsiTheme="minorHAnsi"/>
      <w:sz w:val="22"/>
      <w:lang w:val="vi-VN"/>
    </w:rPr>
  </w:style>
  <w:style w:type="paragraph" w:styleId="Heading1">
    <w:name w:val="heading 1"/>
    <w:basedOn w:val="Normal"/>
    <w:next w:val="Normal"/>
    <w:link w:val="Heading1Char"/>
    <w:uiPriority w:val="9"/>
    <w:qFormat/>
    <w:rsid w:val="007F2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4692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151D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B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ED"/>
    <w:rPr>
      <w:color w:val="0000FF"/>
      <w:u w:val="single"/>
    </w:rPr>
  </w:style>
  <w:style w:type="paragraph" w:styleId="NormalWeb">
    <w:name w:val="Normal (Web)"/>
    <w:basedOn w:val="Normal"/>
    <w:uiPriority w:val="99"/>
    <w:unhideWhenUsed/>
    <w:rsid w:val="005501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50150"/>
    <w:pPr>
      <w:ind w:left="720"/>
      <w:contextualSpacing/>
    </w:pPr>
  </w:style>
  <w:style w:type="character" w:styleId="Strong">
    <w:name w:val="Strong"/>
    <w:basedOn w:val="DefaultParagraphFont"/>
    <w:uiPriority w:val="22"/>
    <w:qFormat/>
    <w:rsid w:val="002D116B"/>
    <w:rPr>
      <w:b/>
      <w:bCs/>
    </w:rPr>
  </w:style>
  <w:style w:type="character" w:customStyle="1" w:styleId="Heading2Char">
    <w:name w:val="Heading 2 Char"/>
    <w:basedOn w:val="DefaultParagraphFont"/>
    <w:link w:val="Heading2"/>
    <w:uiPriority w:val="9"/>
    <w:rsid w:val="0054692F"/>
    <w:rPr>
      <w:rFonts w:eastAsia="Times New Roman" w:cs="Times New Roman"/>
      <w:b/>
      <w:bCs/>
      <w:sz w:val="36"/>
      <w:szCs w:val="36"/>
    </w:rPr>
  </w:style>
  <w:style w:type="paragraph" w:styleId="Header">
    <w:name w:val="header"/>
    <w:basedOn w:val="Normal"/>
    <w:link w:val="HeaderChar"/>
    <w:uiPriority w:val="99"/>
    <w:unhideWhenUsed/>
    <w:rsid w:val="0071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D4"/>
    <w:rPr>
      <w:rFonts w:asciiTheme="minorHAnsi" w:hAnsiTheme="minorHAnsi"/>
      <w:sz w:val="22"/>
      <w:lang w:val="vi-VN"/>
    </w:rPr>
  </w:style>
  <w:style w:type="paragraph" w:styleId="Footer">
    <w:name w:val="footer"/>
    <w:basedOn w:val="Normal"/>
    <w:link w:val="FooterChar"/>
    <w:uiPriority w:val="99"/>
    <w:unhideWhenUsed/>
    <w:rsid w:val="0071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D4"/>
    <w:rPr>
      <w:rFonts w:asciiTheme="minorHAnsi" w:hAnsiTheme="minorHAnsi"/>
      <w:sz w:val="22"/>
      <w:lang w:val="vi-VN"/>
    </w:rPr>
  </w:style>
  <w:style w:type="character" w:customStyle="1" w:styleId="Heading3Char">
    <w:name w:val="Heading 3 Char"/>
    <w:basedOn w:val="DefaultParagraphFont"/>
    <w:link w:val="Heading3"/>
    <w:uiPriority w:val="9"/>
    <w:rsid w:val="00151D60"/>
    <w:rPr>
      <w:rFonts w:asciiTheme="majorHAnsi" w:eastAsiaTheme="majorEastAsia" w:hAnsiTheme="majorHAnsi" w:cstheme="majorBidi"/>
      <w:b/>
      <w:bCs/>
      <w:color w:val="4F81BD" w:themeColor="accent1"/>
      <w:sz w:val="22"/>
      <w:lang w:val="vi-VN"/>
    </w:rPr>
  </w:style>
  <w:style w:type="character" w:styleId="Emphasis">
    <w:name w:val="Emphasis"/>
    <w:basedOn w:val="DefaultParagraphFont"/>
    <w:uiPriority w:val="20"/>
    <w:qFormat/>
    <w:rsid w:val="006E3A9F"/>
    <w:rPr>
      <w:i/>
      <w:iCs/>
    </w:rPr>
  </w:style>
  <w:style w:type="table" w:styleId="TableGrid">
    <w:name w:val="Table Grid"/>
    <w:basedOn w:val="TableNormal"/>
    <w:uiPriority w:val="59"/>
    <w:rsid w:val="00BE6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2514"/>
    <w:rPr>
      <w:rFonts w:asciiTheme="majorHAnsi" w:eastAsiaTheme="majorEastAsia" w:hAnsiTheme="majorHAnsi" w:cstheme="majorBidi"/>
      <w:color w:val="365F91" w:themeColor="accent1" w:themeShade="BF"/>
      <w:sz w:val="32"/>
      <w:szCs w:val="32"/>
      <w:lang w:val="vi-VN"/>
    </w:rPr>
  </w:style>
  <w:style w:type="character" w:customStyle="1" w:styleId="UnresolvedMention1">
    <w:name w:val="Unresolved Mention1"/>
    <w:basedOn w:val="DefaultParagraphFont"/>
    <w:uiPriority w:val="99"/>
    <w:semiHidden/>
    <w:unhideWhenUsed/>
    <w:rsid w:val="007D724D"/>
    <w:rPr>
      <w:color w:val="605E5C"/>
      <w:shd w:val="clear" w:color="auto" w:fill="E1DFDD"/>
    </w:rPr>
  </w:style>
  <w:style w:type="character" w:customStyle="1" w:styleId="UnresolvedMention2">
    <w:name w:val="Unresolved Mention2"/>
    <w:basedOn w:val="DefaultParagraphFont"/>
    <w:uiPriority w:val="99"/>
    <w:semiHidden/>
    <w:unhideWhenUsed/>
    <w:rsid w:val="00F97646"/>
    <w:rPr>
      <w:color w:val="605E5C"/>
      <w:shd w:val="clear" w:color="auto" w:fill="E1DFDD"/>
    </w:rPr>
  </w:style>
  <w:style w:type="paragraph" w:styleId="BalloonText">
    <w:name w:val="Balloon Text"/>
    <w:basedOn w:val="Normal"/>
    <w:link w:val="BalloonTextChar"/>
    <w:uiPriority w:val="99"/>
    <w:semiHidden/>
    <w:unhideWhenUsed/>
    <w:rsid w:val="004C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95"/>
    <w:rPr>
      <w:rFonts w:ascii="Tahoma" w:hAnsi="Tahoma" w:cs="Tahoma"/>
      <w:sz w:val="16"/>
      <w:szCs w:val="16"/>
      <w:lang w:val="vi-VN"/>
    </w:rPr>
  </w:style>
  <w:style w:type="character" w:customStyle="1" w:styleId="UnresolvedMention3">
    <w:name w:val="Unresolved Mention3"/>
    <w:basedOn w:val="DefaultParagraphFont"/>
    <w:uiPriority w:val="99"/>
    <w:semiHidden/>
    <w:unhideWhenUsed/>
    <w:rsid w:val="00343467"/>
    <w:rPr>
      <w:color w:val="605E5C"/>
      <w:shd w:val="clear" w:color="auto" w:fill="E1DFDD"/>
    </w:rPr>
  </w:style>
  <w:style w:type="character" w:customStyle="1" w:styleId="breadcrumb-item">
    <w:name w:val="breadcrumb-item"/>
    <w:basedOn w:val="DefaultParagraphFont"/>
    <w:rsid w:val="00DC4648"/>
  </w:style>
  <w:style w:type="character" w:customStyle="1" w:styleId="Heading4Char">
    <w:name w:val="Heading 4 Char"/>
    <w:basedOn w:val="DefaultParagraphFont"/>
    <w:link w:val="Heading4"/>
    <w:uiPriority w:val="9"/>
    <w:rsid w:val="00E95B74"/>
    <w:rPr>
      <w:rFonts w:asciiTheme="majorHAnsi" w:eastAsiaTheme="majorEastAsia" w:hAnsiTheme="majorHAnsi" w:cstheme="majorBidi"/>
      <w:i/>
      <w:iCs/>
      <w:color w:val="365F91" w:themeColor="accent1" w:themeShade="B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155">
      <w:bodyDiv w:val="1"/>
      <w:marLeft w:val="0"/>
      <w:marRight w:val="0"/>
      <w:marTop w:val="0"/>
      <w:marBottom w:val="0"/>
      <w:divBdr>
        <w:top w:val="none" w:sz="0" w:space="0" w:color="auto"/>
        <w:left w:val="none" w:sz="0" w:space="0" w:color="auto"/>
        <w:bottom w:val="none" w:sz="0" w:space="0" w:color="auto"/>
        <w:right w:val="none" w:sz="0" w:space="0" w:color="auto"/>
      </w:divBdr>
    </w:div>
    <w:div w:id="8873044">
      <w:bodyDiv w:val="1"/>
      <w:marLeft w:val="0"/>
      <w:marRight w:val="0"/>
      <w:marTop w:val="0"/>
      <w:marBottom w:val="0"/>
      <w:divBdr>
        <w:top w:val="none" w:sz="0" w:space="0" w:color="auto"/>
        <w:left w:val="none" w:sz="0" w:space="0" w:color="auto"/>
        <w:bottom w:val="none" w:sz="0" w:space="0" w:color="auto"/>
        <w:right w:val="none" w:sz="0" w:space="0" w:color="auto"/>
      </w:divBdr>
    </w:div>
    <w:div w:id="9838201">
      <w:bodyDiv w:val="1"/>
      <w:marLeft w:val="0"/>
      <w:marRight w:val="0"/>
      <w:marTop w:val="0"/>
      <w:marBottom w:val="0"/>
      <w:divBdr>
        <w:top w:val="none" w:sz="0" w:space="0" w:color="auto"/>
        <w:left w:val="none" w:sz="0" w:space="0" w:color="auto"/>
        <w:bottom w:val="none" w:sz="0" w:space="0" w:color="auto"/>
        <w:right w:val="none" w:sz="0" w:space="0" w:color="auto"/>
      </w:divBdr>
    </w:div>
    <w:div w:id="28146759">
      <w:bodyDiv w:val="1"/>
      <w:marLeft w:val="0"/>
      <w:marRight w:val="0"/>
      <w:marTop w:val="0"/>
      <w:marBottom w:val="0"/>
      <w:divBdr>
        <w:top w:val="none" w:sz="0" w:space="0" w:color="auto"/>
        <w:left w:val="none" w:sz="0" w:space="0" w:color="auto"/>
        <w:bottom w:val="none" w:sz="0" w:space="0" w:color="auto"/>
        <w:right w:val="none" w:sz="0" w:space="0" w:color="auto"/>
      </w:divBdr>
    </w:div>
    <w:div w:id="30231222">
      <w:bodyDiv w:val="1"/>
      <w:marLeft w:val="0"/>
      <w:marRight w:val="0"/>
      <w:marTop w:val="0"/>
      <w:marBottom w:val="0"/>
      <w:divBdr>
        <w:top w:val="none" w:sz="0" w:space="0" w:color="auto"/>
        <w:left w:val="none" w:sz="0" w:space="0" w:color="auto"/>
        <w:bottom w:val="none" w:sz="0" w:space="0" w:color="auto"/>
        <w:right w:val="none" w:sz="0" w:space="0" w:color="auto"/>
      </w:divBdr>
    </w:div>
    <w:div w:id="34934678">
      <w:bodyDiv w:val="1"/>
      <w:marLeft w:val="0"/>
      <w:marRight w:val="0"/>
      <w:marTop w:val="0"/>
      <w:marBottom w:val="0"/>
      <w:divBdr>
        <w:top w:val="none" w:sz="0" w:space="0" w:color="auto"/>
        <w:left w:val="none" w:sz="0" w:space="0" w:color="auto"/>
        <w:bottom w:val="none" w:sz="0" w:space="0" w:color="auto"/>
        <w:right w:val="none" w:sz="0" w:space="0" w:color="auto"/>
      </w:divBdr>
    </w:div>
    <w:div w:id="39981436">
      <w:bodyDiv w:val="1"/>
      <w:marLeft w:val="0"/>
      <w:marRight w:val="0"/>
      <w:marTop w:val="0"/>
      <w:marBottom w:val="0"/>
      <w:divBdr>
        <w:top w:val="none" w:sz="0" w:space="0" w:color="auto"/>
        <w:left w:val="none" w:sz="0" w:space="0" w:color="auto"/>
        <w:bottom w:val="none" w:sz="0" w:space="0" w:color="auto"/>
        <w:right w:val="none" w:sz="0" w:space="0" w:color="auto"/>
      </w:divBdr>
    </w:div>
    <w:div w:id="43065857">
      <w:bodyDiv w:val="1"/>
      <w:marLeft w:val="0"/>
      <w:marRight w:val="0"/>
      <w:marTop w:val="0"/>
      <w:marBottom w:val="0"/>
      <w:divBdr>
        <w:top w:val="none" w:sz="0" w:space="0" w:color="auto"/>
        <w:left w:val="none" w:sz="0" w:space="0" w:color="auto"/>
        <w:bottom w:val="none" w:sz="0" w:space="0" w:color="auto"/>
        <w:right w:val="none" w:sz="0" w:space="0" w:color="auto"/>
      </w:divBdr>
    </w:div>
    <w:div w:id="44720068">
      <w:bodyDiv w:val="1"/>
      <w:marLeft w:val="0"/>
      <w:marRight w:val="0"/>
      <w:marTop w:val="0"/>
      <w:marBottom w:val="0"/>
      <w:divBdr>
        <w:top w:val="none" w:sz="0" w:space="0" w:color="auto"/>
        <w:left w:val="none" w:sz="0" w:space="0" w:color="auto"/>
        <w:bottom w:val="none" w:sz="0" w:space="0" w:color="auto"/>
        <w:right w:val="none" w:sz="0" w:space="0" w:color="auto"/>
      </w:divBdr>
    </w:div>
    <w:div w:id="52967397">
      <w:bodyDiv w:val="1"/>
      <w:marLeft w:val="0"/>
      <w:marRight w:val="0"/>
      <w:marTop w:val="0"/>
      <w:marBottom w:val="0"/>
      <w:divBdr>
        <w:top w:val="none" w:sz="0" w:space="0" w:color="auto"/>
        <w:left w:val="none" w:sz="0" w:space="0" w:color="auto"/>
        <w:bottom w:val="none" w:sz="0" w:space="0" w:color="auto"/>
        <w:right w:val="none" w:sz="0" w:space="0" w:color="auto"/>
      </w:divBdr>
    </w:div>
    <w:div w:id="56247408">
      <w:bodyDiv w:val="1"/>
      <w:marLeft w:val="0"/>
      <w:marRight w:val="0"/>
      <w:marTop w:val="0"/>
      <w:marBottom w:val="0"/>
      <w:divBdr>
        <w:top w:val="none" w:sz="0" w:space="0" w:color="auto"/>
        <w:left w:val="none" w:sz="0" w:space="0" w:color="auto"/>
        <w:bottom w:val="none" w:sz="0" w:space="0" w:color="auto"/>
        <w:right w:val="none" w:sz="0" w:space="0" w:color="auto"/>
      </w:divBdr>
    </w:div>
    <w:div w:id="60100978">
      <w:bodyDiv w:val="1"/>
      <w:marLeft w:val="0"/>
      <w:marRight w:val="0"/>
      <w:marTop w:val="0"/>
      <w:marBottom w:val="0"/>
      <w:divBdr>
        <w:top w:val="none" w:sz="0" w:space="0" w:color="auto"/>
        <w:left w:val="none" w:sz="0" w:space="0" w:color="auto"/>
        <w:bottom w:val="none" w:sz="0" w:space="0" w:color="auto"/>
        <w:right w:val="none" w:sz="0" w:space="0" w:color="auto"/>
      </w:divBdr>
    </w:div>
    <w:div w:id="61101488">
      <w:bodyDiv w:val="1"/>
      <w:marLeft w:val="0"/>
      <w:marRight w:val="0"/>
      <w:marTop w:val="0"/>
      <w:marBottom w:val="0"/>
      <w:divBdr>
        <w:top w:val="none" w:sz="0" w:space="0" w:color="auto"/>
        <w:left w:val="none" w:sz="0" w:space="0" w:color="auto"/>
        <w:bottom w:val="none" w:sz="0" w:space="0" w:color="auto"/>
        <w:right w:val="none" w:sz="0" w:space="0" w:color="auto"/>
      </w:divBdr>
    </w:div>
    <w:div w:id="64882697">
      <w:bodyDiv w:val="1"/>
      <w:marLeft w:val="0"/>
      <w:marRight w:val="0"/>
      <w:marTop w:val="0"/>
      <w:marBottom w:val="0"/>
      <w:divBdr>
        <w:top w:val="none" w:sz="0" w:space="0" w:color="auto"/>
        <w:left w:val="none" w:sz="0" w:space="0" w:color="auto"/>
        <w:bottom w:val="none" w:sz="0" w:space="0" w:color="auto"/>
        <w:right w:val="none" w:sz="0" w:space="0" w:color="auto"/>
      </w:divBdr>
    </w:div>
    <w:div w:id="65422712">
      <w:bodyDiv w:val="1"/>
      <w:marLeft w:val="0"/>
      <w:marRight w:val="0"/>
      <w:marTop w:val="0"/>
      <w:marBottom w:val="0"/>
      <w:divBdr>
        <w:top w:val="none" w:sz="0" w:space="0" w:color="auto"/>
        <w:left w:val="none" w:sz="0" w:space="0" w:color="auto"/>
        <w:bottom w:val="none" w:sz="0" w:space="0" w:color="auto"/>
        <w:right w:val="none" w:sz="0" w:space="0" w:color="auto"/>
      </w:divBdr>
    </w:div>
    <w:div w:id="67727022">
      <w:bodyDiv w:val="1"/>
      <w:marLeft w:val="0"/>
      <w:marRight w:val="0"/>
      <w:marTop w:val="0"/>
      <w:marBottom w:val="0"/>
      <w:divBdr>
        <w:top w:val="none" w:sz="0" w:space="0" w:color="auto"/>
        <w:left w:val="none" w:sz="0" w:space="0" w:color="auto"/>
        <w:bottom w:val="none" w:sz="0" w:space="0" w:color="auto"/>
        <w:right w:val="none" w:sz="0" w:space="0" w:color="auto"/>
      </w:divBdr>
    </w:div>
    <w:div w:id="71706180">
      <w:bodyDiv w:val="1"/>
      <w:marLeft w:val="0"/>
      <w:marRight w:val="0"/>
      <w:marTop w:val="0"/>
      <w:marBottom w:val="0"/>
      <w:divBdr>
        <w:top w:val="none" w:sz="0" w:space="0" w:color="auto"/>
        <w:left w:val="none" w:sz="0" w:space="0" w:color="auto"/>
        <w:bottom w:val="none" w:sz="0" w:space="0" w:color="auto"/>
        <w:right w:val="none" w:sz="0" w:space="0" w:color="auto"/>
      </w:divBdr>
    </w:div>
    <w:div w:id="72167403">
      <w:bodyDiv w:val="1"/>
      <w:marLeft w:val="0"/>
      <w:marRight w:val="0"/>
      <w:marTop w:val="0"/>
      <w:marBottom w:val="0"/>
      <w:divBdr>
        <w:top w:val="none" w:sz="0" w:space="0" w:color="auto"/>
        <w:left w:val="none" w:sz="0" w:space="0" w:color="auto"/>
        <w:bottom w:val="none" w:sz="0" w:space="0" w:color="auto"/>
        <w:right w:val="none" w:sz="0" w:space="0" w:color="auto"/>
      </w:divBdr>
    </w:div>
    <w:div w:id="73865781">
      <w:bodyDiv w:val="1"/>
      <w:marLeft w:val="0"/>
      <w:marRight w:val="0"/>
      <w:marTop w:val="0"/>
      <w:marBottom w:val="0"/>
      <w:divBdr>
        <w:top w:val="none" w:sz="0" w:space="0" w:color="auto"/>
        <w:left w:val="none" w:sz="0" w:space="0" w:color="auto"/>
        <w:bottom w:val="none" w:sz="0" w:space="0" w:color="auto"/>
        <w:right w:val="none" w:sz="0" w:space="0" w:color="auto"/>
      </w:divBdr>
    </w:div>
    <w:div w:id="85620877">
      <w:bodyDiv w:val="1"/>
      <w:marLeft w:val="0"/>
      <w:marRight w:val="0"/>
      <w:marTop w:val="0"/>
      <w:marBottom w:val="0"/>
      <w:divBdr>
        <w:top w:val="none" w:sz="0" w:space="0" w:color="auto"/>
        <w:left w:val="none" w:sz="0" w:space="0" w:color="auto"/>
        <w:bottom w:val="none" w:sz="0" w:space="0" w:color="auto"/>
        <w:right w:val="none" w:sz="0" w:space="0" w:color="auto"/>
      </w:divBdr>
    </w:div>
    <w:div w:id="90973998">
      <w:bodyDiv w:val="1"/>
      <w:marLeft w:val="0"/>
      <w:marRight w:val="0"/>
      <w:marTop w:val="0"/>
      <w:marBottom w:val="0"/>
      <w:divBdr>
        <w:top w:val="none" w:sz="0" w:space="0" w:color="auto"/>
        <w:left w:val="none" w:sz="0" w:space="0" w:color="auto"/>
        <w:bottom w:val="none" w:sz="0" w:space="0" w:color="auto"/>
        <w:right w:val="none" w:sz="0" w:space="0" w:color="auto"/>
      </w:divBdr>
    </w:div>
    <w:div w:id="96827775">
      <w:bodyDiv w:val="1"/>
      <w:marLeft w:val="0"/>
      <w:marRight w:val="0"/>
      <w:marTop w:val="0"/>
      <w:marBottom w:val="0"/>
      <w:divBdr>
        <w:top w:val="none" w:sz="0" w:space="0" w:color="auto"/>
        <w:left w:val="none" w:sz="0" w:space="0" w:color="auto"/>
        <w:bottom w:val="none" w:sz="0" w:space="0" w:color="auto"/>
        <w:right w:val="none" w:sz="0" w:space="0" w:color="auto"/>
      </w:divBdr>
    </w:div>
    <w:div w:id="99105277">
      <w:bodyDiv w:val="1"/>
      <w:marLeft w:val="0"/>
      <w:marRight w:val="0"/>
      <w:marTop w:val="0"/>
      <w:marBottom w:val="0"/>
      <w:divBdr>
        <w:top w:val="none" w:sz="0" w:space="0" w:color="auto"/>
        <w:left w:val="none" w:sz="0" w:space="0" w:color="auto"/>
        <w:bottom w:val="none" w:sz="0" w:space="0" w:color="auto"/>
        <w:right w:val="none" w:sz="0" w:space="0" w:color="auto"/>
      </w:divBdr>
    </w:div>
    <w:div w:id="100806573">
      <w:bodyDiv w:val="1"/>
      <w:marLeft w:val="0"/>
      <w:marRight w:val="0"/>
      <w:marTop w:val="0"/>
      <w:marBottom w:val="0"/>
      <w:divBdr>
        <w:top w:val="none" w:sz="0" w:space="0" w:color="auto"/>
        <w:left w:val="none" w:sz="0" w:space="0" w:color="auto"/>
        <w:bottom w:val="none" w:sz="0" w:space="0" w:color="auto"/>
        <w:right w:val="none" w:sz="0" w:space="0" w:color="auto"/>
      </w:divBdr>
    </w:div>
    <w:div w:id="100882468">
      <w:bodyDiv w:val="1"/>
      <w:marLeft w:val="0"/>
      <w:marRight w:val="0"/>
      <w:marTop w:val="0"/>
      <w:marBottom w:val="0"/>
      <w:divBdr>
        <w:top w:val="none" w:sz="0" w:space="0" w:color="auto"/>
        <w:left w:val="none" w:sz="0" w:space="0" w:color="auto"/>
        <w:bottom w:val="none" w:sz="0" w:space="0" w:color="auto"/>
        <w:right w:val="none" w:sz="0" w:space="0" w:color="auto"/>
      </w:divBdr>
    </w:div>
    <w:div w:id="107555038">
      <w:bodyDiv w:val="1"/>
      <w:marLeft w:val="0"/>
      <w:marRight w:val="0"/>
      <w:marTop w:val="0"/>
      <w:marBottom w:val="0"/>
      <w:divBdr>
        <w:top w:val="none" w:sz="0" w:space="0" w:color="auto"/>
        <w:left w:val="none" w:sz="0" w:space="0" w:color="auto"/>
        <w:bottom w:val="none" w:sz="0" w:space="0" w:color="auto"/>
        <w:right w:val="none" w:sz="0" w:space="0" w:color="auto"/>
      </w:divBdr>
    </w:div>
    <w:div w:id="108597802">
      <w:bodyDiv w:val="1"/>
      <w:marLeft w:val="0"/>
      <w:marRight w:val="0"/>
      <w:marTop w:val="0"/>
      <w:marBottom w:val="0"/>
      <w:divBdr>
        <w:top w:val="none" w:sz="0" w:space="0" w:color="auto"/>
        <w:left w:val="none" w:sz="0" w:space="0" w:color="auto"/>
        <w:bottom w:val="none" w:sz="0" w:space="0" w:color="auto"/>
        <w:right w:val="none" w:sz="0" w:space="0" w:color="auto"/>
      </w:divBdr>
    </w:div>
    <w:div w:id="112554510">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24928780">
      <w:bodyDiv w:val="1"/>
      <w:marLeft w:val="0"/>
      <w:marRight w:val="0"/>
      <w:marTop w:val="0"/>
      <w:marBottom w:val="0"/>
      <w:divBdr>
        <w:top w:val="none" w:sz="0" w:space="0" w:color="auto"/>
        <w:left w:val="none" w:sz="0" w:space="0" w:color="auto"/>
        <w:bottom w:val="none" w:sz="0" w:space="0" w:color="auto"/>
        <w:right w:val="none" w:sz="0" w:space="0" w:color="auto"/>
      </w:divBdr>
    </w:div>
    <w:div w:id="131601823">
      <w:bodyDiv w:val="1"/>
      <w:marLeft w:val="0"/>
      <w:marRight w:val="0"/>
      <w:marTop w:val="0"/>
      <w:marBottom w:val="0"/>
      <w:divBdr>
        <w:top w:val="none" w:sz="0" w:space="0" w:color="auto"/>
        <w:left w:val="none" w:sz="0" w:space="0" w:color="auto"/>
        <w:bottom w:val="none" w:sz="0" w:space="0" w:color="auto"/>
        <w:right w:val="none" w:sz="0" w:space="0" w:color="auto"/>
      </w:divBdr>
    </w:div>
    <w:div w:id="151914638">
      <w:bodyDiv w:val="1"/>
      <w:marLeft w:val="0"/>
      <w:marRight w:val="0"/>
      <w:marTop w:val="0"/>
      <w:marBottom w:val="0"/>
      <w:divBdr>
        <w:top w:val="none" w:sz="0" w:space="0" w:color="auto"/>
        <w:left w:val="none" w:sz="0" w:space="0" w:color="auto"/>
        <w:bottom w:val="none" w:sz="0" w:space="0" w:color="auto"/>
        <w:right w:val="none" w:sz="0" w:space="0" w:color="auto"/>
      </w:divBdr>
    </w:div>
    <w:div w:id="160241060">
      <w:bodyDiv w:val="1"/>
      <w:marLeft w:val="0"/>
      <w:marRight w:val="0"/>
      <w:marTop w:val="0"/>
      <w:marBottom w:val="0"/>
      <w:divBdr>
        <w:top w:val="none" w:sz="0" w:space="0" w:color="auto"/>
        <w:left w:val="none" w:sz="0" w:space="0" w:color="auto"/>
        <w:bottom w:val="none" w:sz="0" w:space="0" w:color="auto"/>
        <w:right w:val="none" w:sz="0" w:space="0" w:color="auto"/>
      </w:divBdr>
      <w:divsChild>
        <w:div w:id="1187133597">
          <w:marLeft w:val="0"/>
          <w:marRight w:val="0"/>
          <w:marTop w:val="0"/>
          <w:marBottom w:val="0"/>
          <w:divBdr>
            <w:top w:val="none" w:sz="0" w:space="0" w:color="auto"/>
            <w:left w:val="none" w:sz="0" w:space="0" w:color="auto"/>
            <w:bottom w:val="none" w:sz="0" w:space="0" w:color="auto"/>
            <w:right w:val="none" w:sz="0" w:space="0" w:color="auto"/>
          </w:divBdr>
        </w:div>
      </w:divsChild>
    </w:div>
    <w:div w:id="163592121">
      <w:bodyDiv w:val="1"/>
      <w:marLeft w:val="0"/>
      <w:marRight w:val="0"/>
      <w:marTop w:val="0"/>
      <w:marBottom w:val="0"/>
      <w:divBdr>
        <w:top w:val="none" w:sz="0" w:space="0" w:color="auto"/>
        <w:left w:val="none" w:sz="0" w:space="0" w:color="auto"/>
        <w:bottom w:val="none" w:sz="0" w:space="0" w:color="auto"/>
        <w:right w:val="none" w:sz="0" w:space="0" w:color="auto"/>
      </w:divBdr>
    </w:div>
    <w:div w:id="163714490">
      <w:bodyDiv w:val="1"/>
      <w:marLeft w:val="0"/>
      <w:marRight w:val="0"/>
      <w:marTop w:val="0"/>
      <w:marBottom w:val="0"/>
      <w:divBdr>
        <w:top w:val="none" w:sz="0" w:space="0" w:color="auto"/>
        <w:left w:val="none" w:sz="0" w:space="0" w:color="auto"/>
        <w:bottom w:val="none" w:sz="0" w:space="0" w:color="auto"/>
        <w:right w:val="none" w:sz="0" w:space="0" w:color="auto"/>
      </w:divBdr>
    </w:div>
    <w:div w:id="166603903">
      <w:bodyDiv w:val="1"/>
      <w:marLeft w:val="0"/>
      <w:marRight w:val="0"/>
      <w:marTop w:val="0"/>
      <w:marBottom w:val="0"/>
      <w:divBdr>
        <w:top w:val="none" w:sz="0" w:space="0" w:color="auto"/>
        <w:left w:val="none" w:sz="0" w:space="0" w:color="auto"/>
        <w:bottom w:val="none" w:sz="0" w:space="0" w:color="auto"/>
        <w:right w:val="none" w:sz="0" w:space="0" w:color="auto"/>
      </w:divBdr>
    </w:div>
    <w:div w:id="170797526">
      <w:bodyDiv w:val="1"/>
      <w:marLeft w:val="0"/>
      <w:marRight w:val="0"/>
      <w:marTop w:val="0"/>
      <w:marBottom w:val="0"/>
      <w:divBdr>
        <w:top w:val="none" w:sz="0" w:space="0" w:color="auto"/>
        <w:left w:val="none" w:sz="0" w:space="0" w:color="auto"/>
        <w:bottom w:val="none" w:sz="0" w:space="0" w:color="auto"/>
        <w:right w:val="none" w:sz="0" w:space="0" w:color="auto"/>
      </w:divBdr>
    </w:div>
    <w:div w:id="179442016">
      <w:bodyDiv w:val="1"/>
      <w:marLeft w:val="0"/>
      <w:marRight w:val="0"/>
      <w:marTop w:val="0"/>
      <w:marBottom w:val="0"/>
      <w:divBdr>
        <w:top w:val="none" w:sz="0" w:space="0" w:color="auto"/>
        <w:left w:val="none" w:sz="0" w:space="0" w:color="auto"/>
        <w:bottom w:val="none" w:sz="0" w:space="0" w:color="auto"/>
        <w:right w:val="none" w:sz="0" w:space="0" w:color="auto"/>
      </w:divBdr>
    </w:div>
    <w:div w:id="181284576">
      <w:bodyDiv w:val="1"/>
      <w:marLeft w:val="0"/>
      <w:marRight w:val="0"/>
      <w:marTop w:val="0"/>
      <w:marBottom w:val="0"/>
      <w:divBdr>
        <w:top w:val="none" w:sz="0" w:space="0" w:color="auto"/>
        <w:left w:val="none" w:sz="0" w:space="0" w:color="auto"/>
        <w:bottom w:val="none" w:sz="0" w:space="0" w:color="auto"/>
        <w:right w:val="none" w:sz="0" w:space="0" w:color="auto"/>
      </w:divBdr>
    </w:div>
    <w:div w:id="199243136">
      <w:bodyDiv w:val="1"/>
      <w:marLeft w:val="0"/>
      <w:marRight w:val="0"/>
      <w:marTop w:val="0"/>
      <w:marBottom w:val="0"/>
      <w:divBdr>
        <w:top w:val="none" w:sz="0" w:space="0" w:color="auto"/>
        <w:left w:val="none" w:sz="0" w:space="0" w:color="auto"/>
        <w:bottom w:val="none" w:sz="0" w:space="0" w:color="auto"/>
        <w:right w:val="none" w:sz="0" w:space="0" w:color="auto"/>
      </w:divBdr>
    </w:div>
    <w:div w:id="204341618">
      <w:bodyDiv w:val="1"/>
      <w:marLeft w:val="0"/>
      <w:marRight w:val="0"/>
      <w:marTop w:val="0"/>
      <w:marBottom w:val="0"/>
      <w:divBdr>
        <w:top w:val="none" w:sz="0" w:space="0" w:color="auto"/>
        <w:left w:val="none" w:sz="0" w:space="0" w:color="auto"/>
        <w:bottom w:val="none" w:sz="0" w:space="0" w:color="auto"/>
        <w:right w:val="none" w:sz="0" w:space="0" w:color="auto"/>
      </w:divBdr>
    </w:div>
    <w:div w:id="207378238">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08953397">
      <w:bodyDiv w:val="1"/>
      <w:marLeft w:val="0"/>
      <w:marRight w:val="0"/>
      <w:marTop w:val="0"/>
      <w:marBottom w:val="0"/>
      <w:divBdr>
        <w:top w:val="none" w:sz="0" w:space="0" w:color="auto"/>
        <w:left w:val="none" w:sz="0" w:space="0" w:color="auto"/>
        <w:bottom w:val="none" w:sz="0" w:space="0" w:color="auto"/>
        <w:right w:val="none" w:sz="0" w:space="0" w:color="auto"/>
      </w:divBdr>
    </w:div>
    <w:div w:id="212888423">
      <w:bodyDiv w:val="1"/>
      <w:marLeft w:val="0"/>
      <w:marRight w:val="0"/>
      <w:marTop w:val="0"/>
      <w:marBottom w:val="0"/>
      <w:divBdr>
        <w:top w:val="none" w:sz="0" w:space="0" w:color="auto"/>
        <w:left w:val="none" w:sz="0" w:space="0" w:color="auto"/>
        <w:bottom w:val="none" w:sz="0" w:space="0" w:color="auto"/>
        <w:right w:val="none" w:sz="0" w:space="0" w:color="auto"/>
      </w:divBdr>
    </w:div>
    <w:div w:id="213274565">
      <w:bodyDiv w:val="1"/>
      <w:marLeft w:val="0"/>
      <w:marRight w:val="0"/>
      <w:marTop w:val="0"/>
      <w:marBottom w:val="0"/>
      <w:divBdr>
        <w:top w:val="none" w:sz="0" w:space="0" w:color="auto"/>
        <w:left w:val="none" w:sz="0" w:space="0" w:color="auto"/>
        <w:bottom w:val="none" w:sz="0" w:space="0" w:color="auto"/>
        <w:right w:val="none" w:sz="0" w:space="0" w:color="auto"/>
      </w:divBdr>
    </w:div>
    <w:div w:id="214245453">
      <w:bodyDiv w:val="1"/>
      <w:marLeft w:val="0"/>
      <w:marRight w:val="0"/>
      <w:marTop w:val="0"/>
      <w:marBottom w:val="0"/>
      <w:divBdr>
        <w:top w:val="none" w:sz="0" w:space="0" w:color="auto"/>
        <w:left w:val="none" w:sz="0" w:space="0" w:color="auto"/>
        <w:bottom w:val="none" w:sz="0" w:space="0" w:color="auto"/>
        <w:right w:val="none" w:sz="0" w:space="0" w:color="auto"/>
      </w:divBdr>
    </w:div>
    <w:div w:id="225578005">
      <w:bodyDiv w:val="1"/>
      <w:marLeft w:val="0"/>
      <w:marRight w:val="0"/>
      <w:marTop w:val="0"/>
      <w:marBottom w:val="0"/>
      <w:divBdr>
        <w:top w:val="none" w:sz="0" w:space="0" w:color="auto"/>
        <w:left w:val="none" w:sz="0" w:space="0" w:color="auto"/>
        <w:bottom w:val="none" w:sz="0" w:space="0" w:color="auto"/>
        <w:right w:val="none" w:sz="0" w:space="0" w:color="auto"/>
      </w:divBdr>
    </w:div>
    <w:div w:id="225797692">
      <w:bodyDiv w:val="1"/>
      <w:marLeft w:val="0"/>
      <w:marRight w:val="0"/>
      <w:marTop w:val="0"/>
      <w:marBottom w:val="0"/>
      <w:divBdr>
        <w:top w:val="none" w:sz="0" w:space="0" w:color="auto"/>
        <w:left w:val="none" w:sz="0" w:space="0" w:color="auto"/>
        <w:bottom w:val="none" w:sz="0" w:space="0" w:color="auto"/>
        <w:right w:val="none" w:sz="0" w:space="0" w:color="auto"/>
      </w:divBdr>
    </w:div>
    <w:div w:id="232549734">
      <w:bodyDiv w:val="1"/>
      <w:marLeft w:val="0"/>
      <w:marRight w:val="0"/>
      <w:marTop w:val="0"/>
      <w:marBottom w:val="0"/>
      <w:divBdr>
        <w:top w:val="none" w:sz="0" w:space="0" w:color="auto"/>
        <w:left w:val="none" w:sz="0" w:space="0" w:color="auto"/>
        <w:bottom w:val="none" w:sz="0" w:space="0" w:color="auto"/>
        <w:right w:val="none" w:sz="0" w:space="0" w:color="auto"/>
      </w:divBdr>
      <w:divsChild>
        <w:div w:id="1503084401">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245848360">
      <w:bodyDiv w:val="1"/>
      <w:marLeft w:val="0"/>
      <w:marRight w:val="0"/>
      <w:marTop w:val="0"/>
      <w:marBottom w:val="0"/>
      <w:divBdr>
        <w:top w:val="none" w:sz="0" w:space="0" w:color="auto"/>
        <w:left w:val="none" w:sz="0" w:space="0" w:color="auto"/>
        <w:bottom w:val="none" w:sz="0" w:space="0" w:color="auto"/>
        <w:right w:val="none" w:sz="0" w:space="0" w:color="auto"/>
      </w:divBdr>
    </w:div>
    <w:div w:id="248386681">
      <w:bodyDiv w:val="1"/>
      <w:marLeft w:val="0"/>
      <w:marRight w:val="0"/>
      <w:marTop w:val="0"/>
      <w:marBottom w:val="0"/>
      <w:divBdr>
        <w:top w:val="none" w:sz="0" w:space="0" w:color="auto"/>
        <w:left w:val="none" w:sz="0" w:space="0" w:color="auto"/>
        <w:bottom w:val="none" w:sz="0" w:space="0" w:color="auto"/>
        <w:right w:val="none" w:sz="0" w:space="0" w:color="auto"/>
      </w:divBdr>
    </w:div>
    <w:div w:id="262568056">
      <w:bodyDiv w:val="1"/>
      <w:marLeft w:val="0"/>
      <w:marRight w:val="0"/>
      <w:marTop w:val="0"/>
      <w:marBottom w:val="0"/>
      <w:divBdr>
        <w:top w:val="none" w:sz="0" w:space="0" w:color="auto"/>
        <w:left w:val="none" w:sz="0" w:space="0" w:color="auto"/>
        <w:bottom w:val="none" w:sz="0" w:space="0" w:color="auto"/>
        <w:right w:val="none" w:sz="0" w:space="0" w:color="auto"/>
      </w:divBdr>
    </w:div>
    <w:div w:id="266498298">
      <w:bodyDiv w:val="1"/>
      <w:marLeft w:val="0"/>
      <w:marRight w:val="0"/>
      <w:marTop w:val="0"/>
      <w:marBottom w:val="0"/>
      <w:divBdr>
        <w:top w:val="none" w:sz="0" w:space="0" w:color="auto"/>
        <w:left w:val="none" w:sz="0" w:space="0" w:color="auto"/>
        <w:bottom w:val="none" w:sz="0" w:space="0" w:color="auto"/>
        <w:right w:val="none" w:sz="0" w:space="0" w:color="auto"/>
      </w:divBdr>
    </w:div>
    <w:div w:id="269438699">
      <w:bodyDiv w:val="1"/>
      <w:marLeft w:val="0"/>
      <w:marRight w:val="0"/>
      <w:marTop w:val="0"/>
      <w:marBottom w:val="0"/>
      <w:divBdr>
        <w:top w:val="none" w:sz="0" w:space="0" w:color="auto"/>
        <w:left w:val="none" w:sz="0" w:space="0" w:color="auto"/>
        <w:bottom w:val="none" w:sz="0" w:space="0" w:color="auto"/>
        <w:right w:val="none" w:sz="0" w:space="0" w:color="auto"/>
      </w:divBdr>
      <w:divsChild>
        <w:div w:id="612323279">
          <w:marLeft w:val="0"/>
          <w:marRight w:val="0"/>
          <w:marTop w:val="0"/>
          <w:marBottom w:val="240"/>
          <w:divBdr>
            <w:top w:val="none" w:sz="0" w:space="0" w:color="auto"/>
            <w:left w:val="none" w:sz="0" w:space="0" w:color="auto"/>
            <w:bottom w:val="none" w:sz="0" w:space="0" w:color="auto"/>
            <w:right w:val="none" w:sz="0" w:space="0" w:color="auto"/>
          </w:divBdr>
        </w:div>
        <w:div w:id="2070303021">
          <w:marLeft w:val="0"/>
          <w:marRight w:val="0"/>
          <w:marTop w:val="0"/>
          <w:marBottom w:val="360"/>
          <w:divBdr>
            <w:top w:val="none" w:sz="0" w:space="0" w:color="auto"/>
            <w:left w:val="none" w:sz="0" w:space="0" w:color="auto"/>
            <w:bottom w:val="none" w:sz="0" w:space="0" w:color="auto"/>
            <w:right w:val="none" w:sz="0" w:space="0" w:color="auto"/>
          </w:divBdr>
          <w:divsChild>
            <w:div w:id="1666546843">
              <w:marLeft w:val="0"/>
              <w:marRight w:val="0"/>
              <w:marTop w:val="0"/>
              <w:marBottom w:val="0"/>
              <w:divBdr>
                <w:top w:val="none" w:sz="0" w:space="0" w:color="auto"/>
                <w:left w:val="none" w:sz="0" w:space="0" w:color="auto"/>
                <w:bottom w:val="none" w:sz="0" w:space="0" w:color="auto"/>
                <w:right w:val="none" w:sz="0" w:space="0" w:color="auto"/>
              </w:divBdr>
            </w:div>
            <w:div w:id="1961647314">
              <w:marLeft w:val="0"/>
              <w:marRight w:val="0"/>
              <w:marTop w:val="0"/>
              <w:marBottom w:val="0"/>
              <w:divBdr>
                <w:top w:val="none" w:sz="0" w:space="0" w:color="auto"/>
                <w:left w:val="none" w:sz="0" w:space="0" w:color="auto"/>
                <w:bottom w:val="none" w:sz="0" w:space="0" w:color="auto"/>
                <w:right w:val="none" w:sz="0" w:space="0" w:color="auto"/>
              </w:divBdr>
            </w:div>
            <w:div w:id="357587711">
              <w:marLeft w:val="0"/>
              <w:marRight w:val="0"/>
              <w:marTop w:val="0"/>
              <w:marBottom w:val="0"/>
              <w:divBdr>
                <w:top w:val="none" w:sz="0" w:space="0" w:color="auto"/>
                <w:left w:val="none" w:sz="0" w:space="0" w:color="auto"/>
                <w:bottom w:val="none" w:sz="0" w:space="0" w:color="auto"/>
                <w:right w:val="none" w:sz="0" w:space="0" w:color="auto"/>
              </w:divBdr>
            </w:div>
            <w:div w:id="296642490">
              <w:marLeft w:val="0"/>
              <w:marRight w:val="0"/>
              <w:marTop w:val="0"/>
              <w:marBottom w:val="0"/>
              <w:divBdr>
                <w:top w:val="none" w:sz="0" w:space="0" w:color="auto"/>
                <w:left w:val="none" w:sz="0" w:space="0" w:color="auto"/>
                <w:bottom w:val="none" w:sz="0" w:space="0" w:color="auto"/>
                <w:right w:val="none" w:sz="0" w:space="0" w:color="auto"/>
              </w:divBdr>
            </w:div>
          </w:divsChild>
        </w:div>
        <w:div w:id="1302734851">
          <w:marLeft w:val="0"/>
          <w:marRight w:val="0"/>
          <w:marTop w:val="0"/>
          <w:marBottom w:val="0"/>
          <w:divBdr>
            <w:top w:val="none" w:sz="0" w:space="0" w:color="auto"/>
            <w:left w:val="none" w:sz="0" w:space="0" w:color="auto"/>
            <w:bottom w:val="none" w:sz="0" w:space="0" w:color="auto"/>
            <w:right w:val="none" w:sz="0" w:space="0" w:color="auto"/>
          </w:divBdr>
        </w:div>
      </w:divsChild>
    </w:div>
    <w:div w:id="270206487">
      <w:bodyDiv w:val="1"/>
      <w:marLeft w:val="0"/>
      <w:marRight w:val="0"/>
      <w:marTop w:val="0"/>
      <w:marBottom w:val="0"/>
      <w:divBdr>
        <w:top w:val="none" w:sz="0" w:space="0" w:color="auto"/>
        <w:left w:val="none" w:sz="0" w:space="0" w:color="auto"/>
        <w:bottom w:val="none" w:sz="0" w:space="0" w:color="auto"/>
        <w:right w:val="none" w:sz="0" w:space="0" w:color="auto"/>
      </w:divBdr>
    </w:div>
    <w:div w:id="277756265">
      <w:bodyDiv w:val="1"/>
      <w:marLeft w:val="0"/>
      <w:marRight w:val="0"/>
      <w:marTop w:val="0"/>
      <w:marBottom w:val="0"/>
      <w:divBdr>
        <w:top w:val="none" w:sz="0" w:space="0" w:color="auto"/>
        <w:left w:val="none" w:sz="0" w:space="0" w:color="auto"/>
        <w:bottom w:val="none" w:sz="0" w:space="0" w:color="auto"/>
        <w:right w:val="none" w:sz="0" w:space="0" w:color="auto"/>
      </w:divBdr>
      <w:divsChild>
        <w:div w:id="999499709">
          <w:marLeft w:val="0"/>
          <w:marRight w:val="0"/>
          <w:marTop w:val="0"/>
          <w:marBottom w:val="0"/>
          <w:divBdr>
            <w:top w:val="none" w:sz="0" w:space="0" w:color="auto"/>
            <w:left w:val="none" w:sz="0" w:space="0" w:color="auto"/>
            <w:bottom w:val="none" w:sz="0" w:space="0" w:color="auto"/>
            <w:right w:val="none" w:sz="0" w:space="0" w:color="auto"/>
          </w:divBdr>
        </w:div>
      </w:divsChild>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4655466">
      <w:bodyDiv w:val="1"/>
      <w:marLeft w:val="0"/>
      <w:marRight w:val="0"/>
      <w:marTop w:val="0"/>
      <w:marBottom w:val="0"/>
      <w:divBdr>
        <w:top w:val="none" w:sz="0" w:space="0" w:color="auto"/>
        <w:left w:val="none" w:sz="0" w:space="0" w:color="auto"/>
        <w:bottom w:val="none" w:sz="0" w:space="0" w:color="auto"/>
        <w:right w:val="none" w:sz="0" w:space="0" w:color="auto"/>
      </w:divBdr>
    </w:div>
    <w:div w:id="288821258">
      <w:bodyDiv w:val="1"/>
      <w:marLeft w:val="0"/>
      <w:marRight w:val="0"/>
      <w:marTop w:val="0"/>
      <w:marBottom w:val="0"/>
      <w:divBdr>
        <w:top w:val="none" w:sz="0" w:space="0" w:color="auto"/>
        <w:left w:val="none" w:sz="0" w:space="0" w:color="auto"/>
        <w:bottom w:val="none" w:sz="0" w:space="0" w:color="auto"/>
        <w:right w:val="none" w:sz="0" w:space="0" w:color="auto"/>
      </w:divBdr>
    </w:div>
    <w:div w:id="293757524">
      <w:bodyDiv w:val="1"/>
      <w:marLeft w:val="0"/>
      <w:marRight w:val="0"/>
      <w:marTop w:val="0"/>
      <w:marBottom w:val="0"/>
      <w:divBdr>
        <w:top w:val="none" w:sz="0" w:space="0" w:color="auto"/>
        <w:left w:val="none" w:sz="0" w:space="0" w:color="auto"/>
        <w:bottom w:val="none" w:sz="0" w:space="0" w:color="auto"/>
        <w:right w:val="none" w:sz="0" w:space="0" w:color="auto"/>
      </w:divBdr>
    </w:div>
    <w:div w:id="299580918">
      <w:bodyDiv w:val="1"/>
      <w:marLeft w:val="0"/>
      <w:marRight w:val="0"/>
      <w:marTop w:val="0"/>
      <w:marBottom w:val="0"/>
      <w:divBdr>
        <w:top w:val="none" w:sz="0" w:space="0" w:color="auto"/>
        <w:left w:val="none" w:sz="0" w:space="0" w:color="auto"/>
        <w:bottom w:val="none" w:sz="0" w:space="0" w:color="auto"/>
        <w:right w:val="none" w:sz="0" w:space="0" w:color="auto"/>
      </w:divBdr>
    </w:div>
    <w:div w:id="307782768">
      <w:bodyDiv w:val="1"/>
      <w:marLeft w:val="0"/>
      <w:marRight w:val="0"/>
      <w:marTop w:val="0"/>
      <w:marBottom w:val="0"/>
      <w:divBdr>
        <w:top w:val="none" w:sz="0" w:space="0" w:color="auto"/>
        <w:left w:val="none" w:sz="0" w:space="0" w:color="auto"/>
        <w:bottom w:val="none" w:sz="0" w:space="0" w:color="auto"/>
        <w:right w:val="none" w:sz="0" w:space="0" w:color="auto"/>
      </w:divBdr>
    </w:div>
    <w:div w:id="311762954">
      <w:bodyDiv w:val="1"/>
      <w:marLeft w:val="0"/>
      <w:marRight w:val="0"/>
      <w:marTop w:val="0"/>
      <w:marBottom w:val="0"/>
      <w:divBdr>
        <w:top w:val="none" w:sz="0" w:space="0" w:color="auto"/>
        <w:left w:val="none" w:sz="0" w:space="0" w:color="auto"/>
        <w:bottom w:val="none" w:sz="0" w:space="0" w:color="auto"/>
        <w:right w:val="none" w:sz="0" w:space="0" w:color="auto"/>
      </w:divBdr>
    </w:div>
    <w:div w:id="319307791">
      <w:bodyDiv w:val="1"/>
      <w:marLeft w:val="0"/>
      <w:marRight w:val="0"/>
      <w:marTop w:val="0"/>
      <w:marBottom w:val="0"/>
      <w:divBdr>
        <w:top w:val="none" w:sz="0" w:space="0" w:color="auto"/>
        <w:left w:val="none" w:sz="0" w:space="0" w:color="auto"/>
        <w:bottom w:val="none" w:sz="0" w:space="0" w:color="auto"/>
        <w:right w:val="none" w:sz="0" w:space="0" w:color="auto"/>
      </w:divBdr>
    </w:div>
    <w:div w:id="323633034">
      <w:bodyDiv w:val="1"/>
      <w:marLeft w:val="0"/>
      <w:marRight w:val="0"/>
      <w:marTop w:val="0"/>
      <w:marBottom w:val="0"/>
      <w:divBdr>
        <w:top w:val="none" w:sz="0" w:space="0" w:color="auto"/>
        <w:left w:val="none" w:sz="0" w:space="0" w:color="auto"/>
        <w:bottom w:val="none" w:sz="0" w:space="0" w:color="auto"/>
        <w:right w:val="none" w:sz="0" w:space="0" w:color="auto"/>
      </w:divBdr>
    </w:div>
    <w:div w:id="325284506">
      <w:bodyDiv w:val="1"/>
      <w:marLeft w:val="0"/>
      <w:marRight w:val="0"/>
      <w:marTop w:val="0"/>
      <w:marBottom w:val="0"/>
      <w:divBdr>
        <w:top w:val="none" w:sz="0" w:space="0" w:color="auto"/>
        <w:left w:val="none" w:sz="0" w:space="0" w:color="auto"/>
        <w:bottom w:val="none" w:sz="0" w:space="0" w:color="auto"/>
        <w:right w:val="none" w:sz="0" w:space="0" w:color="auto"/>
      </w:divBdr>
    </w:div>
    <w:div w:id="334501532">
      <w:bodyDiv w:val="1"/>
      <w:marLeft w:val="0"/>
      <w:marRight w:val="0"/>
      <w:marTop w:val="0"/>
      <w:marBottom w:val="0"/>
      <w:divBdr>
        <w:top w:val="none" w:sz="0" w:space="0" w:color="auto"/>
        <w:left w:val="none" w:sz="0" w:space="0" w:color="auto"/>
        <w:bottom w:val="none" w:sz="0" w:space="0" w:color="auto"/>
        <w:right w:val="none" w:sz="0" w:space="0" w:color="auto"/>
      </w:divBdr>
    </w:div>
    <w:div w:id="342320317">
      <w:bodyDiv w:val="1"/>
      <w:marLeft w:val="0"/>
      <w:marRight w:val="0"/>
      <w:marTop w:val="0"/>
      <w:marBottom w:val="0"/>
      <w:divBdr>
        <w:top w:val="none" w:sz="0" w:space="0" w:color="auto"/>
        <w:left w:val="none" w:sz="0" w:space="0" w:color="auto"/>
        <w:bottom w:val="none" w:sz="0" w:space="0" w:color="auto"/>
        <w:right w:val="none" w:sz="0" w:space="0" w:color="auto"/>
      </w:divBdr>
    </w:div>
    <w:div w:id="347027432">
      <w:bodyDiv w:val="1"/>
      <w:marLeft w:val="0"/>
      <w:marRight w:val="0"/>
      <w:marTop w:val="0"/>
      <w:marBottom w:val="0"/>
      <w:divBdr>
        <w:top w:val="none" w:sz="0" w:space="0" w:color="auto"/>
        <w:left w:val="none" w:sz="0" w:space="0" w:color="auto"/>
        <w:bottom w:val="none" w:sz="0" w:space="0" w:color="auto"/>
        <w:right w:val="none" w:sz="0" w:space="0" w:color="auto"/>
      </w:divBdr>
    </w:div>
    <w:div w:id="357046766">
      <w:bodyDiv w:val="1"/>
      <w:marLeft w:val="0"/>
      <w:marRight w:val="0"/>
      <w:marTop w:val="0"/>
      <w:marBottom w:val="0"/>
      <w:divBdr>
        <w:top w:val="none" w:sz="0" w:space="0" w:color="auto"/>
        <w:left w:val="none" w:sz="0" w:space="0" w:color="auto"/>
        <w:bottom w:val="none" w:sz="0" w:space="0" w:color="auto"/>
        <w:right w:val="none" w:sz="0" w:space="0" w:color="auto"/>
      </w:divBdr>
    </w:div>
    <w:div w:id="358312327">
      <w:bodyDiv w:val="1"/>
      <w:marLeft w:val="0"/>
      <w:marRight w:val="0"/>
      <w:marTop w:val="0"/>
      <w:marBottom w:val="0"/>
      <w:divBdr>
        <w:top w:val="none" w:sz="0" w:space="0" w:color="auto"/>
        <w:left w:val="none" w:sz="0" w:space="0" w:color="auto"/>
        <w:bottom w:val="none" w:sz="0" w:space="0" w:color="auto"/>
        <w:right w:val="none" w:sz="0" w:space="0" w:color="auto"/>
      </w:divBdr>
    </w:div>
    <w:div w:id="360056598">
      <w:bodyDiv w:val="1"/>
      <w:marLeft w:val="0"/>
      <w:marRight w:val="0"/>
      <w:marTop w:val="0"/>
      <w:marBottom w:val="0"/>
      <w:divBdr>
        <w:top w:val="none" w:sz="0" w:space="0" w:color="auto"/>
        <w:left w:val="none" w:sz="0" w:space="0" w:color="auto"/>
        <w:bottom w:val="none" w:sz="0" w:space="0" w:color="auto"/>
        <w:right w:val="none" w:sz="0" w:space="0" w:color="auto"/>
      </w:divBdr>
    </w:div>
    <w:div w:id="363754560">
      <w:bodyDiv w:val="1"/>
      <w:marLeft w:val="0"/>
      <w:marRight w:val="0"/>
      <w:marTop w:val="0"/>
      <w:marBottom w:val="0"/>
      <w:divBdr>
        <w:top w:val="none" w:sz="0" w:space="0" w:color="auto"/>
        <w:left w:val="none" w:sz="0" w:space="0" w:color="auto"/>
        <w:bottom w:val="none" w:sz="0" w:space="0" w:color="auto"/>
        <w:right w:val="none" w:sz="0" w:space="0" w:color="auto"/>
      </w:divBdr>
    </w:div>
    <w:div w:id="364524295">
      <w:bodyDiv w:val="1"/>
      <w:marLeft w:val="0"/>
      <w:marRight w:val="0"/>
      <w:marTop w:val="0"/>
      <w:marBottom w:val="0"/>
      <w:divBdr>
        <w:top w:val="none" w:sz="0" w:space="0" w:color="auto"/>
        <w:left w:val="none" w:sz="0" w:space="0" w:color="auto"/>
        <w:bottom w:val="none" w:sz="0" w:space="0" w:color="auto"/>
        <w:right w:val="none" w:sz="0" w:space="0" w:color="auto"/>
      </w:divBdr>
    </w:div>
    <w:div w:id="367990322">
      <w:bodyDiv w:val="1"/>
      <w:marLeft w:val="0"/>
      <w:marRight w:val="0"/>
      <w:marTop w:val="0"/>
      <w:marBottom w:val="0"/>
      <w:divBdr>
        <w:top w:val="none" w:sz="0" w:space="0" w:color="auto"/>
        <w:left w:val="none" w:sz="0" w:space="0" w:color="auto"/>
        <w:bottom w:val="none" w:sz="0" w:space="0" w:color="auto"/>
        <w:right w:val="none" w:sz="0" w:space="0" w:color="auto"/>
      </w:divBdr>
    </w:div>
    <w:div w:id="378551795">
      <w:bodyDiv w:val="1"/>
      <w:marLeft w:val="0"/>
      <w:marRight w:val="0"/>
      <w:marTop w:val="0"/>
      <w:marBottom w:val="0"/>
      <w:divBdr>
        <w:top w:val="none" w:sz="0" w:space="0" w:color="auto"/>
        <w:left w:val="none" w:sz="0" w:space="0" w:color="auto"/>
        <w:bottom w:val="none" w:sz="0" w:space="0" w:color="auto"/>
        <w:right w:val="none" w:sz="0" w:space="0" w:color="auto"/>
      </w:divBdr>
    </w:div>
    <w:div w:id="380248872">
      <w:bodyDiv w:val="1"/>
      <w:marLeft w:val="0"/>
      <w:marRight w:val="0"/>
      <w:marTop w:val="0"/>
      <w:marBottom w:val="0"/>
      <w:divBdr>
        <w:top w:val="none" w:sz="0" w:space="0" w:color="auto"/>
        <w:left w:val="none" w:sz="0" w:space="0" w:color="auto"/>
        <w:bottom w:val="none" w:sz="0" w:space="0" w:color="auto"/>
        <w:right w:val="none" w:sz="0" w:space="0" w:color="auto"/>
      </w:divBdr>
      <w:divsChild>
        <w:div w:id="1350525491">
          <w:marLeft w:val="0"/>
          <w:marRight w:val="0"/>
          <w:marTop w:val="0"/>
          <w:marBottom w:val="240"/>
          <w:divBdr>
            <w:top w:val="none" w:sz="0" w:space="0" w:color="auto"/>
            <w:left w:val="none" w:sz="0" w:space="0" w:color="auto"/>
            <w:bottom w:val="none" w:sz="0" w:space="0" w:color="auto"/>
            <w:right w:val="none" w:sz="0" w:space="0" w:color="auto"/>
          </w:divBdr>
        </w:div>
        <w:div w:id="932127614">
          <w:marLeft w:val="0"/>
          <w:marRight w:val="0"/>
          <w:marTop w:val="0"/>
          <w:marBottom w:val="360"/>
          <w:divBdr>
            <w:top w:val="none" w:sz="0" w:space="0" w:color="auto"/>
            <w:left w:val="none" w:sz="0" w:space="0" w:color="auto"/>
            <w:bottom w:val="none" w:sz="0" w:space="0" w:color="auto"/>
            <w:right w:val="none" w:sz="0" w:space="0" w:color="auto"/>
          </w:divBdr>
          <w:divsChild>
            <w:div w:id="1378551137">
              <w:marLeft w:val="0"/>
              <w:marRight w:val="0"/>
              <w:marTop w:val="0"/>
              <w:marBottom w:val="0"/>
              <w:divBdr>
                <w:top w:val="none" w:sz="0" w:space="0" w:color="auto"/>
                <w:left w:val="none" w:sz="0" w:space="0" w:color="auto"/>
                <w:bottom w:val="none" w:sz="0" w:space="0" w:color="auto"/>
                <w:right w:val="none" w:sz="0" w:space="0" w:color="auto"/>
              </w:divBdr>
            </w:div>
            <w:div w:id="1629625660">
              <w:marLeft w:val="0"/>
              <w:marRight w:val="0"/>
              <w:marTop w:val="0"/>
              <w:marBottom w:val="0"/>
              <w:divBdr>
                <w:top w:val="none" w:sz="0" w:space="0" w:color="auto"/>
                <w:left w:val="none" w:sz="0" w:space="0" w:color="auto"/>
                <w:bottom w:val="none" w:sz="0" w:space="0" w:color="auto"/>
                <w:right w:val="none" w:sz="0" w:space="0" w:color="auto"/>
              </w:divBdr>
            </w:div>
            <w:div w:id="73404726">
              <w:marLeft w:val="0"/>
              <w:marRight w:val="0"/>
              <w:marTop w:val="0"/>
              <w:marBottom w:val="0"/>
              <w:divBdr>
                <w:top w:val="none" w:sz="0" w:space="0" w:color="auto"/>
                <w:left w:val="none" w:sz="0" w:space="0" w:color="auto"/>
                <w:bottom w:val="none" w:sz="0" w:space="0" w:color="auto"/>
                <w:right w:val="none" w:sz="0" w:space="0" w:color="auto"/>
              </w:divBdr>
            </w:div>
            <w:div w:id="1662923014">
              <w:marLeft w:val="0"/>
              <w:marRight w:val="0"/>
              <w:marTop w:val="0"/>
              <w:marBottom w:val="0"/>
              <w:divBdr>
                <w:top w:val="none" w:sz="0" w:space="0" w:color="auto"/>
                <w:left w:val="none" w:sz="0" w:space="0" w:color="auto"/>
                <w:bottom w:val="none" w:sz="0" w:space="0" w:color="auto"/>
                <w:right w:val="none" w:sz="0" w:space="0" w:color="auto"/>
              </w:divBdr>
            </w:div>
          </w:divsChild>
        </w:div>
        <w:div w:id="849567741">
          <w:marLeft w:val="0"/>
          <w:marRight w:val="0"/>
          <w:marTop w:val="0"/>
          <w:marBottom w:val="0"/>
          <w:divBdr>
            <w:top w:val="none" w:sz="0" w:space="0" w:color="auto"/>
            <w:left w:val="none" w:sz="0" w:space="0" w:color="auto"/>
            <w:bottom w:val="none" w:sz="0" w:space="0" w:color="auto"/>
            <w:right w:val="none" w:sz="0" w:space="0" w:color="auto"/>
          </w:divBdr>
        </w:div>
      </w:divsChild>
    </w:div>
    <w:div w:id="381296118">
      <w:bodyDiv w:val="1"/>
      <w:marLeft w:val="0"/>
      <w:marRight w:val="0"/>
      <w:marTop w:val="0"/>
      <w:marBottom w:val="0"/>
      <w:divBdr>
        <w:top w:val="none" w:sz="0" w:space="0" w:color="auto"/>
        <w:left w:val="none" w:sz="0" w:space="0" w:color="auto"/>
        <w:bottom w:val="none" w:sz="0" w:space="0" w:color="auto"/>
        <w:right w:val="none" w:sz="0" w:space="0" w:color="auto"/>
      </w:divBdr>
    </w:div>
    <w:div w:id="385684755">
      <w:bodyDiv w:val="1"/>
      <w:marLeft w:val="0"/>
      <w:marRight w:val="0"/>
      <w:marTop w:val="0"/>
      <w:marBottom w:val="0"/>
      <w:divBdr>
        <w:top w:val="none" w:sz="0" w:space="0" w:color="auto"/>
        <w:left w:val="none" w:sz="0" w:space="0" w:color="auto"/>
        <w:bottom w:val="none" w:sz="0" w:space="0" w:color="auto"/>
        <w:right w:val="none" w:sz="0" w:space="0" w:color="auto"/>
      </w:divBdr>
    </w:div>
    <w:div w:id="406536984">
      <w:bodyDiv w:val="1"/>
      <w:marLeft w:val="0"/>
      <w:marRight w:val="0"/>
      <w:marTop w:val="0"/>
      <w:marBottom w:val="0"/>
      <w:divBdr>
        <w:top w:val="none" w:sz="0" w:space="0" w:color="auto"/>
        <w:left w:val="none" w:sz="0" w:space="0" w:color="auto"/>
        <w:bottom w:val="none" w:sz="0" w:space="0" w:color="auto"/>
        <w:right w:val="none" w:sz="0" w:space="0" w:color="auto"/>
      </w:divBdr>
    </w:div>
    <w:div w:id="413825091">
      <w:bodyDiv w:val="1"/>
      <w:marLeft w:val="0"/>
      <w:marRight w:val="0"/>
      <w:marTop w:val="0"/>
      <w:marBottom w:val="0"/>
      <w:divBdr>
        <w:top w:val="none" w:sz="0" w:space="0" w:color="auto"/>
        <w:left w:val="none" w:sz="0" w:space="0" w:color="auto"/>
        <w:bottom w:val="none" w:sz="0" w:space="0" w:color="auto"/>
        <w:right w:val="none" w:sz="0" w:space="0" w:color="auto"/>
      </w:divBdr>
    </w:div>
    <w:div w:id="424958847">
      <w:bodyDiv w:val="1"/>
      <w:marLeft w:val="0"/>
      <w:marRight w:val="0"/>
      <w:marTop w:val="0"/>
      <w:marBottom w:val="0"/>
      <w:divBdr>
        <w:top w:val="none" w:sz="0" w:space="0" w:color="auto"/>
        <w:left w:val="none" w:sz="0" w:space="0" w:color="auto"/>
        <w:bottom w:val="none" w:sz="0" w:space="0" w:color="auto"/>
        <w:right w:val="none" w:sz="0" w:space="0" w:color="auto"/>
      </w:divBdr>
      <w:divsChild>
        <w:div w:id="304939386">
          <w:marLeft w:val="0"/>
          <w:marRight w:val="0"/>
          <w:marTop w:val="240"/>
          <w:marBottom w:val="240"/>
          <w:divBdr>
            <w:top w:val="none" w:sz="0" w:space="0" w:color="auto"/>
            <w:left w:val="none" w:sz="0" w:space="0" w:color="auto"/>
            <w:bottom w:val="none" w:sz="0" w:space="0" w:color="auto"/>
            <w:right w:val="none" w:sz="0" w:space="0" w:color="auto"/>
          </w:divBdr>
        </w:div>
        <w:div w:id="887764237">
          <w:marLeft w:val="0"/>
          <w:marRight w:val="0"/>
          <w:marTop w:val="240"/>
          <w:marBottom w:val="240"/>
          <w:divBdr>
            <w:top w:val="none" w:sz="0" w:space="0" w:color="auto"/>
            <w:left w:val="none" w:sz="0" w:space="0" w:color="auto"/>
            <w:bottom w:val="none" w:sz="0" w:space="0" w:color="auto"/>
            <w:right w:val="none" w:sz="0" w:space="0" w:color="auto"/>
          </w:divBdr>
        </w:div>
        <w:div w:id="1268661289">
          <w:marLeft w:val="0"/>
          <w:marRight w:val="0"/>
          <w:marTop w:val="240"/>
          <w:marBottom w:val="240"/>
          <w:divBdr>
            <w:top w:val="none" w:sz="0" w:space="0" w:color="auto"/>
            <w:left w:val="none" w:sz="0" w:space="0" w:color="auto"/>
            <w:bottom w:val="none" w:sz="0" w:space="0" w:color="auto"/>
            <w:right w:val="none" w:sz="0" w:space="0" w:color="auto"/>
          </w:divBdr>
        </w:div>
        <w:div w:id="2047366575">
          <w:marLeft w:val="0"/>
          <w:marRight w:val="0"/>
          <w:marTop w:val="240"/>
          <w:marBottom w:val="240"/>
          <w:divBdr>
            <w:top w:val="none" w:sz="0" w:space="0" w:color="auto"/>
            <w:left w:val="none" w:sz="0" w:space="0" w:color="auto"/>
            <w:bottom w:val="none" w:sz="0" w:space="0" w:color="auto"/>
            <w:right w:val="none" w:sz="0" w:space="0" w:color="auto"/>
          </w:divBdr>
        </w:div>
        <w:div w:id="890115020">
          <w:marLeft w:val="0"/>
          <w:marRight w:val="0"/>
          <w:marTop w:val="240"/>
          <w:marBottom w:val="240"/>
          <w:divBdr>
            <w:top w:val="none" w:sz="0" w:space="0" w:color="auto"/>
            <w:left w:val="none" w:sz="0" w:space="0" w:color="auto"/>
            <w:bottom w:val="none" w:sz="0" w:space="0" w:color="auto"/>
            <w:right w:val="none" w:sz="0" w:space="0" w:color="auto"/>
          </w:divBdr>
        </w:div>
        <w:div w:id="1989357491">
          <w:marLeft w:val="0"/>
          <w:marRight w:val="0"/>
          <w:marTop w:val="240"/>
          <w:marBottom w:val="240"/>
          <w:divBdr>
            <w:top w:val="none" w:sz="0" w:space="0" w:color="auto"/>
            <w:left w:val="none" w:sz="0" w:space="0" w:color="auto"/>
            <w:bottom w:val="none" w:sz="0" w:space="0" w:color="auto"/>
            <w:right w:val="none" w:sz="0" w:space="0" w:color="auto"/>
          </w:divBdr>
        </w:div>
        <w:div w:id="2117746754">
          <w:marLeft w:val="0"/>
          <w:marRight w:val="0"/>
          <w:marTop w:val="240"/>
          <w:marBottom w:val="240"/>
          <w:divBdr>
            <w:top w:val="none" w:sz="0" w:space="0" w:color="auto"/>
            <w:left w:val="none" w:sz="0" w:space="0" w:color="auto"/>
            <w:bottom w:val="none" w:sz="0" w:space="0" w:color="auto"/>
            <w:right w:val="none" w:sz="0" w:space="0" w:color="auto"/>
          </w:divBdr>
        </w:div>
        <w:div w:id="1066222855">
          <w:marLeft w:val="0"/>
          <w:marRight w:val="0"/>
          <w:marTop w:val="240"/>
          <w:marBottom w:val="240"/>
          <w:divBdr>
            <w:top w:val="none" w:sz="0" w:space="0" w:color="auto"/>
            <w:left w:val="none" w:sz="0" w:space="0" w:color="auto"/>
            <w:bottom w:val="none" w:sz="0" w:space="0" w:color="auto"/>
            <w:right w:val="none" w:sz="0" w:space="0" w:color="auto"/>
          </w:divBdr>
        </w:div>
        <w:div w:id="711928506">
          <w:marLeft w:val="0"/>
          <w:marRight w:val="0"/>
          <w:marTop w:val="240"/>
          <w:marBottom w:val="240"/>
          <w:divBdr>
            <w:top w:val="none" w:sz="0" w:space="0" w:color="auto"/>
            <w:left w:val="none" w:sz="0" w:space="0" w:color="auto"/>
            <w:bottom w:val="none" w:sz="0" w:space="0" w:color="auto"/>
            <w:right w:val="none" w:sz="0" w:space="0" w:color="auto"/>
          </w:divBdr>
        </w:div>
        <w:div w:id="1110659625">
          <w:marLeft w:val="0"/>
          <w:marRight w:val="0"/>
          <w:marTop w:val="240"/>
          <w:marBottom w:val="240"/>
          <w:divBdr>
            <w:top w:val="none" w:sz="0" w:space="0" w:color="auto"/>
            <w:left w:val="none" w:sz="0" w:space="0" w:color="auto"/>
            <w:bottom w:val="none" w:sz="0" w:space="0" w:color="auto"/>
            <w:right w:val="none" w:sz="0" w:space="0" w:color="auto"/>
          </w:divBdr>
        </w:div>
        <w:div w:id="350645236">
          <w:marLeft w:val="0"/>
          <w:marRight w:val="0"/>
          <w:marTop w:val="240"/>
          <w:marBottom w:val="240"/>
          <w:divBdr>
            <w:top w:val="none" w:sz="0" w:space="0" w:color="auto"/>
            <w:left w:val="none" w:sz="0" w:space="0" w:color="auto"/>
            <w:bottom w:val="none" w:sz="0" w:space="0" w:color="auto"/>
            <w:right w:val="none" w:sz="0" w:space="0" w:color="auto"/>
          </w:divBdr>
        </w:div>
        <w:div w:id="315496783">
          <w:marLeft w:val="0"/>
          <w:marRight w:val="0"/>
          <w:marTop w:val="240"/>
          <w:marBottom w:val="240"/>
          <w:divBdr>
            <w:top w:val="none" w:sz="0" w:space="0" w:color="auto"/>
            <w:left w:val="none" w:sz="0" w:space="0" w:color="auto"/>
            <w:bottom w:val="none" w:sz="0" w:space="0" w:color="auto"/>
            <w:right w:val="none" w:sz="0" w:space="0" w:color="auto"/>
          </w:divBdr>
        </w:div>
        <w:div w:id="2104372490">
          <w:marLeft w:val="0"/>
          <w:marRight w:val="0"/>
          <w:marTop w:val="240"/>
          <w:marBottom w:val="240"/>
          <w:divBdr>
            <w:top w:val="none" w:sz="0" w:space="0" w:color="auto"/>
            <w:left w:val="none" w:sz="0" w:space="0" w:color="auto"/>
            <w:bottom w:val="none" w:sz="0" w:space="0" w:color="auto"/>
            <w:right w:val="none" w:sz="0" w:space="0" w:color="auto"/>
          </w:divBdr>
        </w:div>
        <w:div w:id="1900167849">
          <w:marLeft w:val="0"/>
          <w:marRight w:val="0"/>
          <w:marTop w:val="240"/>
          <w:marBottom w:val="240"/>
          <w:divBdr>
            <w:top w:val="none" w:sz="0" w:space="0" w:color="auto"/>
            <w:left w:val="none" w:sz="0" w:space="0" w:color="auto"/>
            <w:bottom w:val="none" w:sz="0" w:space="0" w:color="auto"/>
            <w:right w:val="none" w:sz="0" w:space="0" w:color="auto"/>
          </w:divBdr>
        </w:div>
        <w:div w:id="1590045790">
          <w:marLeft w:val="0"/>
          <w:marRight w:val="0"/>
          <w:marTop w:val="240"/>
          <w:marBottom w:val="240"/>
          <w:divBdr>
            <w:top w:val="none" w:sz="0" w:space="0" w:color="auto"/>
            <w:left w:val="none" w:sz="0" w:space="0" w:color="auto"/>
            <w:bottom w:val="none" w:sz="0" w:space="0" w:color="auto"/>
            <w:right w:val="none" w:sz="0" w:space="0" w:color="auto"/>
          </w:divBdr>
        </w:div>
        <w:div w:id="646007277">
          <w:marLeft w:val="0"/>
          <w:marRight w:val="0"/>
          <w:marTop w:val="240"/>
          <w:marBottom w:val="240"/>
          <w:divBdr>
            <w:top w:val="none" w:sz="0" w:space="0" w:color="auto"/>
            <w:left w:val="none" w:sz="0" w:space="0" w:color="auto"/>
            <w:bottom w:val="none" w:sz="0" w:space="0" w:color="auto"/>
            <w:right w:val="none" w:sz="0" w:space="0" w:color="auto"/>
          </w:divBdr>
        </w:div>
        <w:div w:id="399522024">
          <w:marLeft w:val="0"/>
          <w:marRight w:val="0"/>
          <w:marTop w:val="240"/>
          <w:marBottom w:val="240"/>
          <w:divBdr>
            <w:top w:val="none" w:sz="0" w:space="0" w:color="auto"/>
            <w:left w:val="none" w:sz="0" w:space="0" w:color="auto"/>
            <w:bottom w:val="none" w:sz="0" w:space="0" w:color="auto"/>
            <w:right w:val="none" w:sz="0" w:space="0" w:color="auto"/>
          </w:divBdr>
        </w:div>
        <w:div w:id="1094396330">
          <w:marLeft w:val="0"/>
          <w:marRight w:val="0"/>
          <w:marTop w:val="240"/>
          <w:marBottom w:val="240"/>
          <w:divBdr>
            <w:top w:val="none" w:sz="0" w:space="0" w:color="auto"/>
            <w:left w:val="none" w:sz="0" w:space="0" w:color="auto"/>
            <w:bottom w:val="none" w:sz="0" w:space="0" w:color="auto"/>
            <w:right w:val="none" w:sz="0" w:space="0" w:color="auto"/>
          </w:divBdr>
        </w:div>
        <w:div w:id="1730107814">
          <w:marLeft w:val="0"/>
          <w:marRight w:val="0"/>
          <w:marTop w:val="240"/>
          <w:marBottom w:val="240"/>
          <w:divBdr>
            <w:top w:val="none" w:sz="0" w:space="0" w:color="auto"/>
            <w:left w:val="none" w:sz="0" w:space="0" w:color="auto"/>
            <w:bottom w:val="none" w:sz="0" w:space="0" w:color="auto"/>
            <w:right w:val="none" w:sz="0" w:space="0" w:color="auto"/>
          </w:divBdr>
        </w:div>
        <w:div w:id="1470174718">
          <w:marLeft w:val="0"/>
          <w:marRight w:val="0"/>
          <w:marTop w:val="240"/>
          <w:marBottom w:val="240"/>
          <w:divBdr>
            <w:top w:val="none" w:sz="0" w:space="0" w:color="auto"/>
            <w:left w:val="none" w:sz="0" w:space="0" w:color="auto"/>
            <w:bottom w:val="none" w:sz="0" w:space="0" w:color="auto"/>
            <w:right w:val="none" w:sz="0" w:space="0" w:color="auto"/>
          </w:divBdr>
        </w:div>
        <w:div w:id="768740028">
          <w:marLeft w:val="0"/>
          <w:marRight w:val="0"/>
          <w:marTop w:val="240"/>
          <w:marBottom w:val="240"/>
          <w:divBdr>
            <w:top w:val="none" w:sz="0" w:space="0" w:color="auto"/>
            <w:left w:val="none" w:sz="0" w:space="0" w:color="auto"/>
            <w:bottom w:val="none" w:sz="0" w:space="0" w:color="auto"/>
            <w:right w:val="none" w:sz="0" w:space="0" w:color="auto"/>
          </w:divBdr>
        </w:div>
        <w:div w:id="1473209295">
          <w:marLeft w:val="0"/>
          <w:marRight w:val="0"/>
          <w:marTop w:val="240"/>
          <w:marBottom w:val="240"/>
          <w:divBdr>
            <w:top w:val="none" w:sz="0" w:space="0" w:color="auto"/>
            <w:left w:val="none" w:sz="0" w:space="0" w:color="auto"/>
            <w:bottom w:val="none" w:sz="0" w:space="0" w:color="auto"/>
            <w:right w:val="none" w:sz="0" w:space="0" w:color="auto"/>
          </w:divBdr>
        </w:div>
        <w:div w:id="555507390">
          <w:marLeft w:val="0"/>
          <w:marRight w:val="0"/>
          <w:marTop w:val="240"/>
          <w:marBottom w:val="240"/>
          <w:divBdr>
            <w:top w:val="none" w:sz="0" w:space="0" w:color="auto"/>
            <w:left w:val="none" w:sz="0" w:space="0" w:color="auto"/>
            <w:bottom w:val="none" w:sz="0" w:space="0" w:color="auto"/>
            <w:right w:val="none" w:sz="0" w:space="0" w:color="auto"/>
          </w:divBdr>
        </w:div>
        <w:div w:id="831137832">
          <w:marLeft w:val="0"/>
          <w:marRight w:val="0"/>
          <w:marTop w:val="240"/>
          <w:marBottom w:val="240"/>
          <w:divBdr>
            <w:top w:val="none" w:sz="0" w:space="0" w:color="auto"/>
            <w:left w:val="none" w:sz="0" w:space="0" w:color="auto"/>
            <w:bottom w:val="none" w:sz="0" w:space="0" w:color="auto"/>
            <w:right w:val="none" w:sz="0" w:space="0" w:color="auto"/>
          </w:divBdr>
        </w:div>
        <w:div w:id="147746131">
          <w:marLeft w:val="0"/>
          <w:marRight w:val="0"/>
          <w:marTop w:val="240"/>
          <w:marBottom w:val="240"/>
          <w:divBdr>
            <w:top w:val="none" w:sz="0" w:space="0" w:color="auto"/>
            <w:left w:val="none" w:sz="0" w:space="0" w:color="auto"/>
            <w:bottom w:val="none" w:sz="0" w:space="0" w:color="auto"/>
            <w:right w:val="none" w:sz="0" w:space="0" w:color="auto"/>
          </w:divBdr>
        </w:div>
        <w:div w:id="663120149">
          <w:marLeft w:val="0"/>
          <w:marRight w:val="0"/>
          <w:marTop w:val="240"/>
          <w:marBottom w:val="240"/>
          <w:divBdr>
            <w:top w:val="none" w:sz="0" w:space="0" w:color="auto"/>
            <w:left w:val="none" w:sz="0" w:space="0" w:color="auto"/>
            <w:bottom w:val="none" w:sz="0" w:space="0" w:color="auto"/>
            <w:right w:val="none" w:sz="0" w:space="0" w:color="auto"/>
          </w:divBdr>
        </w:div>
      </w:divsChild>
    </w:div>
    <w:div w:id="427432620">
      <w:bodyDiv w:val="1"/>
      <w:marLeft w:val="0"/>
      <w:marRight w:val="0"/>
      <w:marTop w:val="0"/>
      <w:marBottom w:val="0"/>
      <w:divBdr>
        <w:top w:val="none" w:sz="0" w:space="0" w:color="auto"/>
        <w:left w:val="none" w:sz="0" w:space="0" w:color="auto"/>
        <w:bottom w:val="none" w:sz="0" w:space="0" w:color="auto"/>
        <w:right w:val="none" w:sz="0" w:space="0" w:color="auto"/>
      </w:divBdr>
    </w:div>
    <w:div w:id="443960041">
      <w:bodyDiv w:val="1"/>
      <w:marLeft w:val="0"/>
      <w:marRight w:val="0"/>
      <w:marTop w:val="0"/>
      <w:marBottom w:val="0"/>
      <w:divBdr>
        <w:top w:val="none" w:sz="0" w:space="0" w:color="auto"/>
        <w:left w:val="none" w:sz="0" w:space="0" w:color="auto"/>
        <w:bottom w:val="none" w:sz="0" w:space="0" w:color="auto"/>
        <w:right w:val="none" w:sz="0" w:space="0" w:color="auto"/>
      </w:divBdr>
    </w:div>
    <w:div w:id="446243559">
      <w:bodyDiv w:val="1"/>
      <w:marLeft w:val="0"/>
      <w:marRight w:val="0"/>
      <w:marTop w:val="0"/>
      <w:marBottom w:val="0"/>
      <w:divBdr>
        <w:top w:val="none" w:sz="0" w:space="0" w:color="auto"/>
        <w:left w:val="none" w:sz="0" w:space="0" w:color="auto"/>
        <w:bottom w:val="none" w:sz="0" w:space="0" w:color="auto"/>
        <w:right w:val="none" w:sz="0" w:space="0" w:color="auto"/>
      </w:divBdr>
    </w:div>
    <w:div w:id="454373020">
      <w:bodyDiv w:val="1"/>
      <w:marLeft w:val="0"/>
      <w:marRight w:val="0"/>
      <w:marTop w:val="0"/>
      <w:marBottom w:val="0"/>
      <w:divBdr>
        <w:top w:val="none" w:sz="0" w:space="0" w:color="auto"/>
        <w:left w:val="none" w:sz="0" w:space="0" w:color="auto"/>
        <w:bottom w:val="none" w:sz="0" w:space="0" w:color="auto"/>
        <w:right w:val="none" w:sz="0" w:space="0" w:color="auto"/>
      </w:divBdr>
    </w:div>
    <w:div w:id="455609258">
      <w:bodyDiv w:val="1"/>
      <w:marLeft w:val="0"/>
      <w:marRight w:val="0"/>
      <w:marTop w:val="0"/>
      <w:marBottom w:val="0"/>
      <w:divBdr>
        <w:top w:val="none" w:sz="0" w:space="0" w:color="auto"/>
        <w:left w:val="none" w:sz="0" w:space="0" w:color="auto"/>
        <w:bottom w:val="none" w:sz="0" w:space="0" w:color="auto"/>
        <w:right w:val="none" w:sz="0" w:space="0" w:color="auto"/>
      </w:divBdr>
    </w:div>
    <w:div w:id="471751887">
      <w:bodyDiv w:val="1"/>
      <w:marLeft w:val="0"/>
      <w:marRight w:val="0"/>
      <w:marTop w:val="0"/>
      <w:marBottom w:val="0"/>
      <w:divBdr>
        <w:top w:val="none" w:sz="0" w:space="0" w:color="auto"/>
        <w:left w:val="none" w:sz="0" w:space="0" w:color="auto"/>
        <w:bottom w:val="none" w:sz="0" w:space="0" w:color="auto"/>
        <w:right w:val="none" w:sz="0" w:space="0" w:color="auto"/>
      </w:divBdr>
    </w:div>
    <w:div w:id="475922669">
      <w:bodyDiv w:val="1"/>
      <w:marLeft w:val="0"/>
      <w:marRight w:val="0"/>
      <w:marTop w:val="0"/>
      <w:marBottom w:val="0"/>
      <w:divBdr>
        <w:top w:val="none" w:sz="0" w:space="0" w:color="auto"/>
        <w:left w:val="none" w:sz="0" w:space="0" w:color="auto"/>
        <w:bottom w:val="none" w:sz="0" w:space="0" w:color="auto"/>
        <w:right w:val="none" w:sz="0" w:space="0" w:color="auto"/>
      </w:divBdr>
    </w:div>
    <w:div w:id="476188701">
      <w:bodyDiv w:val="1"/>
      <w:marLeft w:val="0"/>
      <w:marRight w:val="0"/>
      <w:marTop w:val="0"/>
      <w:marBottom w:val="0"/>
      <w:divBdr>
        <w:top w:val="none" w:sz="0" w:space="0" w:color="auto"/>
        <w:left w:val="none" w:sz="0" w:space="0" w:color="auto"/>
        <w:bottom w:val="none" w:sz="0" w:space="0" w:color="auto"/>
        <w:right w:val="none" w:sz="0" w:space="0" w:color="auto"/>
      </w:divBdr>
    </w:div>
    <w:div w:id="481043881">
      <w:bodyDiv w:val="1"/>
      <w:marLeft w:val="0"/>
      <w:marRight w:val="0"/>
      <w:marTop w:val="0"/>
      <w:marBottom w:val="0"/>
      <w:divBdr>
        <w:top w:val="none" w:sz="0" w:space="0" w:color="auto"/>
        <w:left w:val="none" w:sz="0" w:space="0" w:color="auto"/>
        <w:bottom w:val="none" w:sz="0" w:space="0" w:color="auto"/>
        <w:right w:val="none" w:sz="0" w:space="0" w:color="auto"/>
      </w:divBdr>
    </w:div>
    <w:div w:id="492180176">
      <w:bodyDiv w:val="1"/>
      <w:marLeft w:val="0"/>
      <w:marRight w:val="0"/>
      <w:marTop w:val="0"/>
      <w:marBottom w:val="0"/>
      <w:divBdr>
        <w:top w:val="none" w:sz="0" w:space="0" w:color="auto"/>
        <w:left w:val="none" w:sz="0" w:space="0" w:color="auto"/>
        <w:bottom w:val="none" w:sz="0" w:space="0" w:color="auto"/>
        <w:right w:val="none" w:sz="0" w:space="0" w:color="auto"/>
      </w:divBdr>
    </w:div>
    <w:div w:id="522743224">
      <w:bodyDiv w:val="1"/>
      <w:marLeft w:val="0"/>
      <w:marRight w:val="0"/>
      <w:marTop w:val="0"/>
      <w:marBottom w:val="0"/>
      <w:divBdr>
        <w:top w:val="none" w:sz="0" w:space="0" w:color="auto"/>
        <w:left w:val="none" w:sz="0" w:space="0" w:color="auto"/>
        <w:bottom w:val="none" w:sz="0" w:space="0" w:color="auto"/>
        <w:right w:val="none" w:sz="0" w:space="0" w:color="auto"/>
      </w:divBdr>
    </w:div>
    <w:div w:id="527177821">
      <w:bodyDiv w:val="1"/>
      <w:marLeft w:val="0"/>
      <w:marRight w:val="0"/>
      <w:marTop w:val="0"/>
      <w:marBottom w:val="0"/>
      <w:divBdr>
        <w:top w:val="none" w:sz="0" w:space="0" w:color="auto"/>
        <w:left w:val="none" w:sz="0" w:space="0" w:color="auto"/>
        <w:bottom w:val="none" w:sz="0" w:space="0" w:color="auto"/>
        <w:right w:val="none" w:sz="0" w:space="0" w:color="auto"/>
      </w:divBdr>
    </w:div>
    <w:div w:id="537742633">
      <w:bodyDiv w:val="1"/>
      <w:marLeft w:val="0"/>
      <w:marRight w:val="0"/>
      <w:marTop w:val="0"/>
      <w:marBottom w:val="0"/>
      <w:divBdr>
        <w:top w:val="none" w:sz="0" w:space="0" w:color="auto"/>
        <w:left w:val="none" w:sz="0" w:space="0" w:color="auto"/>
        <w:bottom w:val="none" w:sz="0" w:space="0" w:color="auto"/>
        <w:right w:val="none" w:sz="0" w:space="0" w:color="auto"/>
      </w:divBdr>
    </w:div>
    <w:div w:id="545534092">
      <w:bodyDiv w:val="1"/>
      <w:marLeft w:val="0"/>
      <w:marRight w:val="0"/>
      <w:marTop w:val="0"/>
      <w:marBottom w:val="0"/>
      <w:divBdr>
        <w:top w:val="none" w:sz="0" w:space="0" w:color="auto"/>
        <w:left w:val="none" w:sz="0" w:space="0" w:color="auto"/>
        <w:bottom w:val="none" w:sz="0" w:space="0" w:color="auto"/>
        <w:right w:val="none" w:sz="0" w:space="0" w:color="auto"/>
      </w:divBdr>
      <w:divsChild>
        <w:div w:id="167915604">
          <w:marLeft w:val="0"/>
          <w:marRight w:val="0"/>
          <w:marTop w:val="0"/>
          <w:marBottom w:val="0"/>
          <w:divBdr>
            <w:top w:val="none" w:sz="0" w:space="0" w:color="auto"/>
            <w:left w:val="none" w:sz="0" w:space="0" w:color="auto"/>
            <w:bottom w:val="none" w:sz="0" w:space="0" w:color="auto"/>
            <w:right w:val="none" w:sz="0" w:space="0" w:color="auto"/>
          </w:divBdr>
        </w:div>
      </w:divsChild>
    </w:div>
    <w:div w:id="548690076">
      <w:bodyDiv w:val="1"/>
      <w:marLeft w:val="0"/>
      <w:marRight w:val="0"/>
      <w:marTop w:val="0"/>
      <w:marBottom w:val="0"/>
      <w:divBdr>
        <w:top w:val="none" w:sz="0" w:space="0" w:color="auto"/>
        <w:left w:val="none" w:sz="0" w:space="0" w:color="auto"/>
        <w:bottom w:val="none" w:sz="0" w:space="0" w:color="auto"/>
        <w:right w:val="none" w:sz="0" w:space="0" w:color="auto"/>
      </w:divBdr>
    </w:div>
    <w:div w:id="549920915">
      <w:bodyDiv w:val="1"/>
      <w:marLeft w:val="0"/>
      <w:marRight w:val="0"/>
      <w:marTop w:val="0"/>
      <w:marBottom w:val="0"/>
      <w:divBdr>
        <w:top w:val="none" w:sz="0" w:space="0" w:color="auto"/>
        <w:left w:val="none" w:sz="0" w:space="0" w:color="auto"/>
        <w:bottom w:val="none" w:sz="0" w:space="0" w:color="auto"/>
        <w:right w:val="none" w:sz="0" w:space="0" w:color="auto"/>
      </w:divBdr>
    </w:div>
    <w:div w:id="553321403">
      <w:bodyDiv w:val="1"/>
      <w:marLeft w:val="0"/>
      <w:marRight w:val="0"/>
      <w:marTop w:val="0"/>
      <w:marBottom w:val="0"/>
      <w:divBdr>
        <w:top w:val="none" w:sz="0" w:space="0" w:color="auto"/>
        <w:left w:val="none" w:sz="0" w:space="0" w:color="auto"/>
        <w:bottom w:val="none" w:sz="0" w:space="0" w:color="auto"/>
        <w:right w:val="none" w:sz="0" w:space="0" w:color="auto"/>
      </w:divBdr>
    </w:div>
    <w:div w:id="563758113">
      <w:bodyDiv w:val="1"/>
      <w:marLeft w:val="0"/>
      <w:marRight w:val="0"/>
      <w:marTop w:val="0"/>
      <w:marBottom w:val="0"/>
      <w:divBdr>
        <w:top w:val="none" w:sz="0" w:space="0" w:color="auto"/>
        <w:left w:val="none" w:sz="0" w:space="0" w:color="auto"/>
        <w:bottom w:val="none" w:sz="0" w:space="0" w:color="auto"/>
        <w:right w:val="none" w:sz="0" w:space="0" w:color="auto"/>
      </w:divBdr>
    </w:div>
    <w:div w:id="567350632">
      <w:bodyDiv w:val="1"/>
      <w:marLeft w:val="0"/>
      <w:marRight w:val="0"/>
      <w:marTop w:val="0"/>
      <w:marBottom w:val="0"/>
      <w:divBdr>
        <w:top w:val="none" w:sz="0" w:space="0" w:color="auto"/>
        <w:left w:val="none" w:sz="0" w:space="0" w:color="auto"/>
        <w:bottom w:val="none" w:sz="0" w:space="0" w:color="auto"/>
        <w:right w:val="none" w:sz="0" w:space="0" w:color="auto"/>
      </w:divBdr>
    </w:div>
    <w:div w:id="587272953">
      <w:bodyDiv w:val="1"/>
      <w:marLeft w:val="0"/>
      <w:marRight w:val="0"/>
      <w:marTop w:val="0"/>
      <w:marBottom w:val="0"/>
      <w:divBdr>
        <w:top w:val="none" w:sz="0" w:space="0" w:color="auto"/>
        <w:left w:val="none" w:sz="0" w:space="0" w:color="auto"/>
        <w:bottom w:val="none" w:sz="0" w:space="0" w:color="auto"/>
        <w:right w:val="none" w:sz="0" w:space="0" w:color="auto"/>
      </w:divBdr>
    </w:div>
    <w:div w:id="603923963">
      <w:bodyDiv w:val="1"/>
      <w:marLeft w:val="0"/>
      <w:marRight w:val="0"/>
      <w:marTop w:val="0"/>
      <w:marBottom w:val="0"/>
      <w:divBdr>
        <w:top w:val="none" w:sz="0" w:space="0" w:color="auto"/>
        <w:left w:val="none" w:sz="0" w:space="0" w:color="auto"/>
        <w:bottom w:val="none" w:sz="0" w:space="0" w:color="auto"/>
        <w:right w:val="none" w:sz="0" w:space="0" w:color="auto"/>
      </w:divBdr>
    </w:div>
    <w:div w:id="608394087">
      <w:bodyDiv w:val="1"/>
      <w:marLeft w:val="0"/>
      <w:marRight w:val="0"/>
      <w:marTop w:val="0"/>
      <w:marBottom w:val="0"/>
      <w:divBdr>
        <w:top w:val="none" w:sz="0" w:space="0" w:color="auto"/>
        <w:left w:val="none" w:sz="0" w:space="0" w:color="auto"/>
        <w:bottom w:val="none" w:sz="0" w:space="0" w:color="auto"/>
        <w:right w:val="none" w:sz="0" w:space="0" w:color="auto"/>
      </w:divBdr>
    </w:div>
    <w:div w:id="615715224">
      <w:bodyDiv w:val="1"/>
      <w:marLeft w:val="0"/>
      <w:marRight w:val="0"/>
      <w:marTop w:val="0"/>
      <w:marBottom w:val="0"/>
      <w:divBdr>
        <w:top w:val="none" w:sz="0" w:space="0" w:color="auto"/>
        <w:left w:val="none" w:sz="0" w:space="0" w:color="auto"/>
        <w:bottom w:val="none" w:sz="0" w:space="0" w:color="auto"/>
        <w:right w:val="none" w:sz="0" w:space="0" w:color="auto"/>
      </w:divBdr>
    </w:div>
    <w:div w:id="630479612">
      <w:bodyDiv w:val="1"/>
      <w:marLeft w:val="0"/>
      <w:marRight w:val="0"/>
      <w:marTop w:val="0"/>
      <w:marBottom w:val="0"/>
      <w:divBdr>
        <w:top w:val="none" w:sz="0" w:space="0" w:color="auto"/>
        <w:left w:val="none" w:sz="0" w:space="0" w:color="auto"/>
        <w:bottom w:val="none" w:sz="0" w:space="0" w:color="auto"/>
        <w:right w:val="none" w:sz="0" w:space="0" w:color="auto"/>
      </w:divBdr>
    </w:div>
    <w:div w:id="631131819">
      <w:bodyDiv w:val="1"/>
      <w:marLeft w:val="0"/>
      <w:marRight w:val="0"/>
      <w:marTop w:val="0"/>
      <w:marBottom w:val="0"/>
      <w:divBdr>
        <w:top w:val="none" w:sz="0" w:space="0" w:color="auto"/>
        <w:left w:val="none" w:sz="0" w:space="0" w:color="auto"/>
        <w:bottom w:val="none" w:sz="0" w:space="0" w:color="auto"/>
        <w:right w:val="none" w:sz="0" w:space="0" w:color="auto"/>
      </w:divBdr>
    </w:div>
    <w:div w:id="633609274">
      <w:bodyDiv w:val="1"/>
      <w:marLeft w:val="0"/>
      <w:marRight w:val="0"/>
      <w:marTop w:val="0"/>
      <w:marBottom w:val="0"/>
      <w:divBdr>
        <w:top w:val="none" w:sz="0" w:space="0" w:color="auto"/>
        <w:left w:val="none" w:sz="0" w:space="0" w:color="auto"/>
        <w:bottom w:val="none" w:sz="0" w:space="0" w:color="auto"/>
        <w:right w:val="none" w:sz="0" w:space="0" w:color="auto"/>
      </w:divBdr>
    </w:div>
    <w:div w:id="637881624">
      <w:bodyDiv w:val="1"/>
      <w:marLeft w:val="0"/>
      <w:marRight w:val="0"/>
      <w:marTop w:val="0"/>
      <w:marBottom w:val="0"/>
      <w:divBdr>
        <w:top w:val="none" w:sz="0" w:space="0" w:color="auto"/>
        <w:left w:val="none" w:sz="0" w:space="0" w:color="auto"/>
        <w:bottom w:val="none" w:sz="0" w:space="0" w:color="auto"/>
        <w:right w:val="none" w:sz="0" w:space="0" w:color="auto"/>
      </w:divBdr>
    </w:div>
    <w:div w:id="642465147">
      <w:bodyDiv w:val="1"/>
      <w:marLeft w:val="0"/>
      <w:marRight w:val="0"/>
      <w:marTop w:val="0"/>
      <w:marBottom w:val="0"/>
      <w:divBdr>
        <w:top w:val="none" w:sz="0" w:space="0" w:color="auto"/>
        <w:left w:val="none" w:sz="0" w:space="0" w:color="auto"/>
        <w:bottom w:val="none" w:sz="0" w:space="0" w:color="auto"/>
        <w:right w:val="none" w:sz="0" w:space="0" w:color="auto"/>
      </w:divBdr>
    </w:div>
    <w:div w:id="649361667">
      <w:bodyDiv w:val="1"/>
      <w:marLeft w:val="0"/>
      <w:marRight w:val="0"/>
      <w:marTop w:val="0"/>
      <w:marBottom w:val="0"/>
      <w:divBdr>
        <w:top w:val="none" w:sz="0" w:space="0" w:color="auto"/>
        <w:left w:val="none" w:sz="0" w:space="0" w:color="auto"/>
        <w:bottom w:val="none" w:sz="0" w:space="0" w:color="auto"/>
        <w:right w:val="none" w:sz="0" w:space="0" w:color="auto"/>
      </w:divBdr>
    </w:div>
    <w:div w:id="651953429">
      <w:bodyDiv w:val="1"/>
      <w:marLeft w:val="0"/>
      <w:marRight w:val="0"/>
      <w:marTop w:val="0"/>
      <w:marBottom w:val="0"/>
      <w:divBdr>
        <w:top w:val="none" w:sz="0" w:space="0" w:color="auto"/>
        <w:left w:val="none" w:sz="0" w:space="0" w:color="auto"/>
        <w:bottom w:val="none" w:sz="0" w:space="0" w:color="auto"/>
        <w:right w:val="none" w:sz="0" w:space="0" w:color="auto"/>
      </w:divBdr>
    </w:div>
    <w:div w:id="665475409">
      <w:bodyDiv w:val="1"/>
      <w:marLeft w:val="0"/>
      <w:marRight w:val="0"/>
      <w:marTop w:val="0"/>
      <w:marBottom w:val="0"/>
      <w:divBdr>
        <w:top w:val="none" w:sz="0" w:space="0" w:color="auto"/>
        <w:left w:val="none" w:sz="0" w:space="0" w:color="auto"/>
        <w:bottom w:val="none" w:sz="0" w:space="0" w:color="auto"/>
        <w:right w:val="none" w:sz="0" w:space="0" w:color="auto"/>
      </w:divBdr>
    </w:div>
    <w:div w:id="665938842">
      <w:bodyDiv w:val="1"/>
      <w:marLeft w:val="0"/>
      <w:marRight w:val="0"/>
      <w:marTop w:val="0"/>
      <w:marBottom w:val="0"/>
      <w:divBdr>
        <w:top w:val="none" w:sz="0" w:space="0" w:color="auto"/>
        <w:left w:val="none" w:sz="0" w:space="0" w:color="auto"/>
        <w:bottom w:val="none" w:sz="0" w:space="0" w:color="auto"/>
        <w:right w:val="none" w:sz="0" w:space="0" w:color="auto"/>
      </w:divBdr>
    </w:div>
    <w:div w:id="667949119">
      <w:bodyDiv w:val="1"/>
      <w:marLeft w:val="0"/>
      <w:marRight w:val="0"/>
      <w:marTop w:val="0"/>
      <w:marBottom w:val="0"/>
      <w:divBdr>
        <w:top w:val="none" w:sz="0" w:space="0" w:color="auto"/>
        <w:left w:val="none" w:sz="0" w:space="0" w:color="auto"/>
        <w:bottom w:val="none" w:sz="0" w:space="0" w:color="auto"/>
        <w:right w:val="none" w:sz="0" w:space="0" w:color="auto"/>
      </w:divBdr>
    </w:div>
    <w:div w:id="674919308">
      <w:bodyDiv w:val="1"/>
      <w:marLeft w:val="0"/>
      <w:marRight w:val="0"/>
      <w:marTop w:val="0"/>
      <w:marBottom w:val="0"/>
      <w:divBdr>
        <w:top w:val="none" w:sz="0" w:space="0" w:color="auto"/>
        <w:left w:val="none" w:sz="0" w:space="0" w:color="auto"/>
        <w:bottom w:val="none" w:sz="0" w:space="0" w:color="auto"/>
        <w:right w:val="none" w:sz="0" w:space="0" w:color="auto"/>
      </w:divBdr>
    </w:div>
    <w:div w:id="677461036">
      <w:bodyDiv w:val="1"/>
      <w:marLeft w:val="0"/>
      <w:marRight w:val="0"/>
      <w:marTop w:val="0"/>
      <w:marBottom w:val="0"/>
      <w:divBdr>
        <w:top w:val="none" w:sz="0" w:space="0" w:color="auto"/>
        <w:left w:val="none" w:sz="0" w:space="0" w:color="auto"/>
        <w:bottom w:val="none" w:sz="0" w:space="0" w:color="auto"/>
        <w:right w:val="none" w:sz="0" w:space="0" w:color="auto"/>
      </w:divBdr>
    </w:div>
    <w:div w:id="684092409">
      <w:bodyDiv w:val="1"/>
      <w:marLeft w:val="0"/>
      <w:marRight w:val="0"/>
      <w:marTop w:val="0"/>
      <w:marBottom w:val="0"/>
      <w:divBdr>
        <w:top w:val="none" w:sz="0" w:space="0" w:color="auto"/>
        <w:left w:val="none" w:sz="0" w:space="0" w:color="auto"/>
        <w:bottom w:val="none" w:sz="0" w:space="0" w:color="auto"/>
        <w:right w:val="none" w:sz="0" w:space="0" w:color="auto"/>
      </w:divBdr>
    </w:div>
    <w:div w:id="686491743">
      <w:bodyDiv w:val="1"/>
      <w:marLeft w:val="0"/>
      <w:marRight w:val="0"/>
      <w:marTop w:val="0"/>
      <w:marBottom w:val="0"/>
      <w:divBdr>
        <w:top w:val="none" w:sz="0" w:space="0" w:color="auto"/>
        <w:left w:val="none" w:sz="0" w:space="0" w:color="auto"/>
        <w:bottom w:val="none" w:sz="0" w:space="0" w:color="auto"/>
        <w:right w:val="none" w:sz="0" w:space="0" w:color="auto"/>
      </w:divBdr>
    </w:div>
    <w:div w:id="715399836">
      <w:bodyDiv w:val="1"/>
      <w:marLeft w:val="0"/>
      <w:marRight w:val="0"/>
      <w:marTop w:val="0"/>
      <w:marBottom w:val="0"/>
      <w:divBdr>
        <w:top w:val="none" w:sz="0" w:space="0" w:color="auto"/>
        <w:left w:val="none" w:sz="0" w:space="0" w:color="auto"/>
        <w:bottom w:val="none" w:sz="0" w:space="0" w:color="auto"/>
        <w:right w:val="none" w:sz="0" w:space="0" w:color="auto"/>
      </w:divBdr>
    </w:div>
    <w:div w:id="718015245">
      <w:bodyDiv w:val="1"/>
      <w:marLeft w:val="0"/>
      <w:marRight w:val="0"/>
      <w:marTop w:val="0"/>
      <w:marBottom w:val="0"/>
      <w:divBdr>
        <w:top w:val="none" w:sz="0" w:space="0" w:color="auto"/>
        <w:left w:val="none" w:sz="0" w:space="0" w:color="auto"/>
        <w:bottom w:val="none" w:sz="0" w:space="0" w:color="auto"/>
        <w:right w:val="none" w:sz="0" w:space="0" w:color="auto"/>
      </w:divBdr>
    </w:div>
    <w:div w:id="727611839">
      <w:bodyDiv w:val="1"/>
      <w:marLeft w:val="0"/>
      <w:marRight w:val="0"/>
      <w:marTop w:val="0"/>
      <w:marBottom w:val="0"/>
      <w:divBdr>
        <w:top w:val="none" w:sz="0" w:space="0" w:color="auto"/>
        <w:left w:val="none" w:sz="0" w:space="0" w:color="auto"/>
        <w:bottom w:val="none" w:sz="0" w:space="0" w:color="auto"/>
        <w:right w:val="none" w:sz="0" w:space="0" w:color="auto"/>
      </w:divBdr>
    </w:div>
    <w:div w:id="741828418">
      <w:bodyDiv w:val="1"/>
      <w:marLeft w:val="0"/>
      <w:marRight w:val="0"/>
      <w:marTop w:val="0"/>
      <w:marBottom w:val="0"/>
      <w:divBdr>
        <w:top w:val="none" w:sz="0" w:space="0" w:color="auto"/>
        <w:left w:val="none" w:sz="0" w:space="0" w:color="auto"/>
        <w:bottom w:val="none" w:sz="0" w:space="0" w:color="auto"/>
        <w:right w:val="none" w:sz="0" w:space="0" w:color="auto"/>
      </w:divBdr>
    </w:div>
    <w:div w:id="744761839">
      <w:bodyDiv w:val="1"/>
      <w:marLeft w:val="0"/>
      <w:marRight w:val="0"/>
      <w:marTop w:val="0"/>
      <w:marBottom w:val="0"/>
      <w:divBdr>
        <w:top w:val="none" w:sz="0" w:space="0" w:color="auto"/>
        <w:left w:val="none" w:sz="0" w:space="0" w:color="auto"/>
        <w:bottom w:val="none" w:sz="0" w:space="0" w:color="auto"/>
        <w:right w:val="none" w:sz="0" w:space="0" w:color="auto"/>
      </w:divBdr>
    </w:div>
    <w:div w:id="749354959">
      <w:bodyDiv w:val="1"/>
      <w:marLeft w:val="0"/>
      <w:marRight w:val="0"/>
      <w:marTop w:val="0"/>
      <w:marBottom w:val="0"/>
      <w:divBdr>
        <w:top w:val="none" w:sz="0" w:space="0" w:color="auto"/>
        <w:left w:val="none" w:sz="0" w:space="0" w:color="auto"/>
        <w:bottom w:val="none" w:sz="0" w:space="0" w:color="auto"/>
        <w:right w:val="none" w:sz="0" w:space="0" w:color="auto"/>
      </w:divBdr>
    </w:div>
    <w:div w:id="750346768">
      <w:bodyDiv w:val="1"/>
      <w:marLeft w:val="0"/>
      <w:marRight w:val="0"/>
      <w:marTop w:val="0"/>
      <w:marBottom w:val="0"/>
      <w:divBdr>
        <w:top w:val="none" w:sz="0" w:space="0" w:color="auto"/>
        <w:left w:val="none" w:sz="0" w:space="0" w:color="auto"/>
        <w:bottom w:val="none" w:sz="0" w:space="0" w:color="auto"/>
        <w:right w:val="none" w:sz="0" w:space="0" w:color="auto"/>
      </w:divBdr>
    </w:div>
    <w:div w:id="759377481">
      <w:bodyDiv w:val="1"/>
      <w:marLeft w:val="0"/>
      <w:marRight w:val="0"/>
      <w:marTop w:val="0"/>
      <w:marBottom w:val="0"/>
      <w:divBdr>
        <w:top w:val="none" w:sz="0" w:space="0" w:color="auto"/>
        <w:left w:val="none" w:sz="0" w:space="0" w:color="auto"/>
        <w:bottom w:val="none" w:sz="0" w:space="0" w:color="auto"/>
        <w:right w:val="none" w:sz="0" w:space="0" w:color="auto"/>
      </w:divBdr>
    </w:div>
    <w:div w:id="759834952">
      <w:bodyDiv w:val="1"/>
      <w:marLeft w:val="0"/>
      <w:marRight w:val="0"/>
      <w:marTop w:val="0"/>
      <w:marBottom w:val="0"/>
      <w:divBdr>
        <w:top w:val="none" w:sz="0" w:space="0" w:color="auto"/>
        <w:left w:val="none" w:sz="0" w:space="0" w:color="auto"/>
        <w:bottom w:val="none" w:sz="0" w:space="0" w:color="auto"/>
        <w:right w:val="none" w:sz="0" w:space="0" w:color="auto"/>
      </w:divBdr>
    </w:div>
    <w:div w:id="760567126">
      <w:bodyDiv w:val="1"/>
      <w:marLeft w:val="0"/>
      <w:marRight w:val="0"/>
      <w:marTop w:val="0"/>
      <w:marBottom w:val="0"/>
      <w:divBdr>
        <w:top w:val="none" w:sz="0" w:space="0" w:color="auto"/>
        <w:left w:val="none" w:sz="0" w:space="0" w:color="auto"/>
        <w:bottom w:val="none" w:sz="0" w:space="0" w:color="auto"/>
        <w:right w:val="none" w:sz="0" w:space="0" w:color="auto"/>
      </w:divBdr>
    </w:div>
    <w:div w:id="760685138">
      <w:bodyDiv w:val="1"/>
      <w:marLeft w:val="0"/>
      <w:marRight w:val="0"/>
      <w:marTop w:val="0"/>
      <w:marBottom w:val="0"/>
      <w:divBdr>
        <w:top w:val="none" w:sz="0" w:space="0" w:color="auto"/>
        <w:left w:val="none" w:sz="0" w:space="0" w:color="auto"/>
        <w:bottom w:val="none" w:sz="0" w:space="0" w:color="auto"/>
        <w:right w:val="none" w:sz="0" w:space="0" w:color="auto"/>
      </w:divBdr>
    </w:div>
    <w:div w:id="765078495">
      <w:bodyDiv w:val="1"/>
      <w:marLeft w:val="0"/>
      <w:marRight w:val="0"/>
      <w:marTop w:val="0"/>
      <w:marBottom w:val="0"/>
      <w:divBdr>
        <w:top w:val="none" w:sz="0" w:space="0" w:color="auto"/>
        <w:left w:val="none" w:sz="0" w:space="0" w:color="auto"/>
        <w:bottom w:val="none" w:sz="0" w:space="0" w:color="auto"/>
        <w:right w:val="none" w:sz="0" w:space="0" w:color="auto"/>
      </w:divBdr>
    </w:div>
    <w:div w:id="767702149">
      <w:bodyDiv w:val="1"/>
      <w:marLeft w:val="0"/>
      <w:marRight w:val="0"/>
      <w:marTop w:val="0"/>
      <w:marBottom w:val="0"/>
      <w:divBdr>
        <w:top w:val="none" w:sz="0" w:space="0" w:color="auto"/>
        <w:left w:val="none" w:sz="0" w:space="0" w:color="auto"/>
        <w:bottom w:val="none" w:sz="0" w:space="0" w:color="auto"/>
        <w:right w:val="none" w:sz="0" w:space="0" w:color="auto"/>
      </w:divBdr>
    </w:div>
    <w:div w:id="768238663">
      <w:bodyDiv w:val="1"/>
      <w:marLeft w:val="0"/>
      <w:marRight w:val="0"/>
      <w:marTop w:val="0"/>
      <w:marBottom w:val="0"/>
      <w:divBdr>
        <w:top w:val="none" w:sz="0" w:space="0" w:color="auto"/>
        <w:left w:val="none" w:sz="0" w:space="0" w:color="auto"/>
        <w:bottom w:val="none" w:sz="0" w:space="0" w:color="auto"/>
        <w:right w:val="none" w:sz="0" w:space="0" w:color="auto"/>
      </w:divBdr>
    </w:div>
    <w:div w:id="770904171">
      <w:bodyDiv w:val="1"/>
      <w:marLeft w:val="0"/>
      <w:marRight w:val="0"/>
      <w:marTop w:val="0"/>
      <w:marBottom w:val="0"/>
      <w:divBdr>
        <w:top w:val="none" w:sz="0" w:space="0" w:color="auto"/>
        <w:left w:val="none" w:sz="0" w:space="0" w:color="auto"/>
        <w:bottom w:val="none" w:sz="0" w:space="0" w:color="auto"/>
        <w:right w:val="none" w:sz="0" w:space="0" w:color="auto"/>
      </w:divBdr>
    </w:div>
    <w:div w:id="775171746">
      <w:bodyDiv w:val="1"/>
      <w:marLeft w:val="0"/>
      <w:marRight w:val="0"/>
      <w:marTop w:val="0"/>
      <w:marBottom w:val="0"/>
      <w:divBdr>
        <w:top w:val="none" w:sz="0" w:space="0" w:color="auto"/>
        <w:left w:val="none" w:sz="0" w:space="0" w:color="auto"/>
        <w:bottom w:val="none" w:sz="0" w:space="0" w:color="auto"/>
        <w:right w:val="none" w:sz="0" w:space="0" w:color="auto"/>
      </w:divBdr>
    </w:div>
    <w:div w:id="776566049">
      <w:bodyDiv w:val="1"/>
      <w:marLeft w:val="0"/>
      <w:marRight w:val="0"/>
      <w:marTop w:val="0"/>
      <w:marBottom w:val="0"/>
      <w:divBdr>
        <w:top w:val="none" w:sz="0" w:space="0" w:color="auto"/>
        <w:left w:val="none" w:sz="0" w:space="0" w:color="auto"/>
        <w:bottom w:val="none" w:sz="0" w:space="0" w:color="auto"/>
        <w:right w:val="none" w:sz="0" w:space="0" w:color="auto"/>
      </w:divBdr>
    </w:div>
    <w:div w:id="779684162">
      <w:bodyDiv w:val="1"/>
      <w:marLeft w:val="0"/>
      <w:marRight w:val="0"/>
      <w:marTop w:val="0"/>
      <w:marBottom w:val="0"/>
      <w:divBdr>
        <w:top w:val="none" w:sz="0" w:space="0" w:color="auto"/>
        <w:left w:val="none" w:sz="0" w:space="0" w:color="auto"/>
        <w:bottom w:val="none" w:sz="0" w:space="0" w:color="auto"/>
        <w:right w:val="none" w:sz="0" w:space="0" w:color="auto"/>
      </w:divBdr>
    </w:div>
    <w:div w:id="779880476">
      <w:bodyDiv w:val="1"/>
      <w:marLeft w:val="0"/>
      <w:marRight w:val="0"/>
      <w:marTop w:val="0"/>
      <w:marBottom w:val="0"/>
      <w:divBdr>
        <w:top w:val="none" w:sz="0" w:space="0" w:color="auto"/>
        <w:left w:val="none" w:sz="0" w:space="0" w:color="auto"/>
        <w:bottom w:val="none" w:sz="0" w:space="0" w:color="auto"/>
        <w:right w:val="none" w:sz="0" w:space="0" w:color="auto"/>
      </w:divBdr>
    </w:div>
    <w:div w:id="792866969">
      <w:bodyDiv w:val="1"/>
      <w:marLeft w:val="0"/>
      <w:marRight w:val="0"/>
      <w:marTop w:val="0"/>
      <w:marBottom w:val="0"/>
      <w:divBdr>
        <w:top w:val="none" w:sz="0" w:space="0" w:color="auto"/>
        <w:left w:val="none" w:sz="0" w:space="0" w:color="auto"/>
        <w:bottom w:val="none" w:sz="0" w:space="0" w:color="auto"/>
        <w:right w:val="none" w:sz="0" w:space="0" w:color="auto"/>
      </w:divBdr>
    </w:div>
    <w:div w:id="812874355">
      <w:bodyDiv w:val="1"/>
      <w:marLeft w:val="0"/>
      <w:marRight w:val="0"/>
      <w:marTop w:val="0"/>
      <w:marBottom w:val="0"/>
      <w:divBdr>
        <w:top w:val="none" w:sz="0" w:space="0" w:color="auto"/>
        <w:left w:val="none" w:sz="0" w:space="0" w:color="auto"/>
        <w:bottom w:val="none" w:sz="0" w:space="0" w:color="auto"/>
        <w:right w:val="none" w:sz="0" w:space="0" w:color="auto"/>
      </w:divBdr>
    </w:div>
    <w:div w:id="816342334">
      <w:bodyDiv w:val="1"/>
      <w:marLeft w:val="0"/>
      <w:marRight w:val="0"/>
      <w:marTop w:val="0"/>
      <w:marBottom w:val="0"/>
      <w:divBdr>
        <w:top w:val="none" w:sz="0" w:space="0" w:color="auto"/>
        <w:left w:val="none" w:sz="0" w:space="0" w:color="auto"/>
        <w:bottom w:val="none" w:sz="0" w:space="0" w:color="auto"/>
        <w:right w:val="none" w:sz="0" w:space="0" w:color="auto"/>
      </w:divBdr>
    </w:div>
    <w:div w:id="817496773">
      <w:bodyDiv w:val="1"/>
      <w:marLeft w:val="0"/>
      <w:marRight w:val="0"/>
      <w:marTop w:val="0"/>
      <w:marBottom w:val="0"/>
      <w:divBdr>
        <w:top w:val="none" w:sz="0" w:space="0" w:color="auto"/>
        <w:left w:val="none" w:sz="0" w:space="0" w:color="auto"/>
        <w:bottom w:val="none" w:sz="0" w:space="0" w:color="auto"/>
        <w:right w:val="none" w:sz="0" w:space="0" w:color="auto"/>
      </w:divBdr>
    </w:div>
    <w:div w:id="818155859">
      <w:bodyDiv w:val="1"/>
      <w:marLeft w:val="0"/>
      <w:marRight w:val="0"/>
      <w:marTop w:val="0"/>
      <w:marBottom w:val="0"/>
      <w:divBdr>
        <w:top w:val="none" w:sz="0" w:space="0" w:color="auto"/>
        <w:left w:val="none" w:sz="0" w:space="0" w:color="auto"/>
        <w:bottom w:val="none" w:sz="0" w:space="0" w:color="auto"/>
        <w:right w:val="none" w:sz="0" w:space="0" w:color="auto"/>
      </w:divBdr>
    </w:div>
    <w:div w:id="826676557">
      <w:bodyDiv w:val="1"/>
      <w:marLeft w:val="0"/>
      <w:marRight w:val="0"/>
      <w:marTop w:val="0"/>
      <w:marBottom w:val="0"/>
      <w:divBdr>
        <w:top w:val="none" w:sz="0" w:space="0" w:color="auto"/>
        <w:left w:val="none" w:sz="0" w:space="0" w:color="auto"/>
        <w:bottom w:val="none" w:sz="0" w:space="0" w:color="auto"/>
        <w:right w:val="none" w:sz="0" w:space="0" w:color="auto"/>
      </w:divBdr>
    </w:div>
    <w:div w:id="828442648">
      <w:bodyDiv w:val="1"/>
      <w:marLeft w:val="0"/>
      <w:marRight w:val="0"/>
      <w:marTop w:val="0"/>
      <w:marBottom w:val="0"/>
      <w:divBdr>
        <w:top w:val="none" w:sz="0" w:space="0" w:color="auto"/>
        <w:left w:val="none" w:sz="0" w:space="0" w:color="auto"/>
        <w:bottom w:val="none" w:sz="0" w:space="0" w:color="auto"/>
        <w:right w:val="none" w:sz="0" w:space="0" w:color="auto"/>
      </w:divBdr>
    </w:div>
    <w:div w:id="840393142">
      <w:bodyDiv w:val="1"/>
      <w:marLeft w:val="0"/>
      <w:marRight w:val="0"/>
      <w:marTop w:val="0"/>
      <w:marBottom w:val="0"/>
      <w:divBdr>
        <w:top w:val="none" w:sz="0" w:space="0" w:color="auto"/>
        <w:left w:val="none" w:sz="0" w:space="0" w:color="auto"/>
        <w:bottom w:val="none" w:sz="0" w:space="0" w:color="auto"/>
        <w:right w:val="none" w:sz="0" w:space="0" w:color="auto"/>
      </w:divBdr>
    </w:div>
    <w:div w:id="849493001">
      <w:bodyDiv w:val="1"/>
      <w:marLeft w:val="0"/>
      <w:marRight w:val="0"/>
      <w:marTop w:val="0"/>
      <w:marBottom w:val="0"/>
      <w:divBdr>
        <w:top w:val="none" w:sz="0" w:space="0" w:color="auto"/>
        <w:left w:val="none" w:sz="0" w:space="0" w:color="auto"/>
        <w:bottom w:val="none" w:sz="0" w:space="0" w:color="auto"/>
        <w:right w:val="none" w:sz="0" w:space="0" w:color="auto"/>
      </w:divBdr>
    </w:div>
    <w:div w:id="853500886">
      <w:bodyDiv w:val="1"/>
      <w:marLeft w:val="0"/>
      <w:marRight w:val="0"/>
      <w:marTop w:val="0"/>
      <w:marBottom w:val="0"/>
      <w:divBdr>
        <w:top w:val="none" w:sz="0" w:space="0" w:color="auto"/>
        <w:left w:val="none" w:sz="0" w:space="0" w:color="auto"/>
        <w:bottom w:val="none" w:sz="0" w:space="0" w:color="auto"/>
        <w:right w:val="none" w:sz="0" w:space="0" w:color="auto"/>
      </w:divBdr>
    </w:div>
    <w:div w:id="854540341">
      <w:bodyDiv w:val="1"/>
      <w:marLeft w:val="0"/>
      <w:marRight w:val="0"/>
      <w:marTop w:val="0"/>
      <w:marBottom w:val="0"/>
      <w:divBdr>
        <w:top w:val="none" w:sz="0" w:space="0" w:color="auto"/>
        <w:left w:val="none" w:sz="0" w:space="0" w:color="auto"/>
        <w:bottom w:val="none" w:sz="0" w:space="0" w:color="auto"/>
        <w:right w:val="none" w:sz="0" w:space="0" w:color="auto"/>
      </w:divBdr>
    </w:div>
    <w:div w:id="858549775">
      <w:bodyDiv w:val="1"/>
      <w:marLeft w:val="0"/>
      <w:marRight w:val="0"/>
      <w:marTop w:val="0"/>
      <w:marBottom w:val="0"/>
      <w:divBdr>
        <w:top w:val="none" w:sz="0" w:space="0" w:color="auto"/>
        <w:left w:val="none" w:sz="0" w:space="0" w:color="auto"/>
        <w:bottom w:val="none" w:sz="0" w:space="0" w:color="auto"/>
        <w:right w:val="none" w:sz="0" w:space="0" w:color="auto"/>
      </w:divBdr>
    </w:div>
    <w:div w:id="859973526">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7909500">
      <w:bodyDiv w:val="1"/>
      <w:marLeft w:val="0"/>
      <w:marRight w:val="0"/>
      <w:marTop w:val="0"/>
      <w:marBottom w:val="0"/>
      <w:divBdr>
        <w:top w:val="none" w:sz="0" w:space="0" w:color="auto"/>
        <w:left w:val="none" w:sz="0" w:space="0" w:color="auto"/>
        <w:bottom w:val="none" w:sz="0" w:space="0" w:color="auto"/>
        <w:right w:val="none" w:sz="0" w:space="0" w:color="auto"/>
      </w:divBdr>
    </w:div>
    <w:div w:id="868375244">
      <w:bodyDiv w:val="1"/>
      <w:marLeft w:val="0"/>
      <w:marRight w:val="0"/>
      <w:marTop w:val="0"/>
      <w:marBottom w:val="0"/>
      <w:divBdr>
        <w:top w:val="none" w:sz="0" w:space="0" w:color="auto"/>
        <w:left w:val="none" w:sz="0" w:space="0" w:color="auto"/>
        <w:bottom w:val="none" w:sz="0" w:space="0" w:color="auto"/>
        <w:right w:val="none" w:sz="0" w:space="0" w:color="auto"/>
      </w:divBdr>
    </w:div>
    <w:div w:id="870068480">
      <w:bodyDiv w:val="1"/>
      <w:marLeft w:val="0"/>
      <w:marRight w:val="0"/>
      <w:marTop w:val="0"/>
      <w:marBottom w:val="0"/>
      <w:divBdr>
        <w:top w:val="none" w:sz="0" w:space="0" w:color="auto"/>
        <w:left w:val="none" w:sz="0" w:space="0" w:color="auto"/>
        <w:bottom w:val="none" w:sz="0" w:space="0" w:color="auto"/>
        <w:right w:val="none" w:sz="0" w:space="0" w:color="auto"/>
      </w:divBdr>
    </w:div>
    <w:div w:id="876816675">
      <w:bodyDiv w:val="1"/>
      <w:marLeft w:val="0"/>
      <w:marRight w:val="0"/>
      <w:marTop w:val="0"/>
      <w:marBottom w:val="0"/>
      <w:divBdr>
        <w:top w:val="none" w:sz="0" w:space="0" w:color="auto"/>
        <w:left w:val="none" w:sz="0" w:space="0" w:color="auto"/>
        <w:bottom w:val="none" w:sz="0" w:space="0" w:color="auto"/>
        <w:right w:val="none" w:sz="0" w:space="0" w:color="auto"/>
      </w:divBdr>
    </w:div>
    <w:div w:id="878401577">
      <w:bodyDiv w:val="1"/>
      <w:marLeft w:val="0"/>
      <w:marRight w:val="0"/>
      <w:marTop w:val="0"/>
      <w:marBottom w:val="0"/>
      <w:divBdr>
        <w:top w:val="none" w:sz="0" w:space="0" w:color="auto"/>
        <w:left w:val="none" w:sz="0" w:space="0" w:color="auto"/>
        <w:bottom w:val="none" w:sz="0" w:space="0" w:color="auto"/>
        <w:right w:val="none" w:sz="0" w:space="0" w:color="auto"/>
      </w:divBdr>
    </w:div>
    <w:div w:id="882398990">
      <w:bodyDiv w:val="1"/>
      <w:marLeft w:val="0"/>
      <w:marRight w:val="0"/>
      <w:marTop w:val="0"/>
      <w:marBottom w:val="0"/>
      <w:divBdr>
        <w:top w:val="none" w:sz="0" w:space="0" w:color="auto"/>
        <w:left w:val="none" w:sz="0" w:space="0" w:color="auto"/>
        <w:bottom w:val="none" w:sz="0" w:space="0" w:color="auto"/>
        <w:right w:val="none" w:sz="0" w:space="0" w:color="auto"/>
      </w:divBdr>
    </w:div>
    <w:div w:id="890111857">
      <w:bodyDiv w:val="1"/>
      <w:marLeft w:val="0"/>
      <w:marRight w:val="0"/>
      <w:marTop w:val="0"/>
      <w:marBottom w:val="0"/>
      <w:divBdr>
        <w:top w:val="none" w:sz="0" w:space="0" w:color="auto"/>
        <w:left w:val="none" w:sz="0" w:space="0" w:color="auto"/>
        <w:bottom w:val="none" w:sz="0" w:space="0" w:color="auto"/>
        <w:right w:val="none" w:sz="0" w:space="0" w:color="auto"/>
      </w:divBdr>
    </w:div>
    <w:div w:id="890964940">
      <w:bodyDiv w:val="1"/>
      <w:marLeft w:val="0"/>
      <w:marRight w:val="0"/>
      <w:marTop w:val="0"/>
      <w:marBottom w:val="0"/>
      <w:divBdr>
        <w:top w:val="none" w:sz="0" w:space="0" w:color="auto"/>
        <w:left w:val="none" w:sz="0" w:space="0" w:color="auto"/>
        <w:bottom w:val="none" w:sz="0" w:space="0" w:color="auto"/>
        <w:right w:val="none" w:sz="0" w:space="0" w:color="auto"/>
      </w:divBdr>
    </w:div>
    <w:div w:id="897131055">
      <w:bodyDiv w:val="1"/>
      <w:marLeft w:val="0"/>
      <w:marRight w:val="0"/>
      <w:marTop w:val="0"/>
      <w:marBottom w:val="0"/>
      <w:divBdr>
        <w:top w:val="none" w:sz="0" w:space="0" w:color="auto"/>
        <w:left w:val="none" w:sz="0" w:space="0" w:color="auto"/>
        <w:bottom w:val="none" w:sz="0" w:space="0" w:color="auto"/>
        <w:right w:val="none" w:sz="0" w:space="0" w:color="auto"/>
      </w:divBdr>
    </w:div>
    <w:div w:id="925839803">
      <w:bodyDiv w:val="1"/>
      <w:marLeft w:val="0"/>
      <w:marRight w:val="0"/>
      <w:marTop w:val="0"/>
      <w:marBottom w:val="0"/>
      <w:divBdr>
        <w:top w:val="none" w:sz="0" w:space="0" w:color="auto"/>
        <w:left w:val="none" w:sz="0" w:space="0" w:color="auto"/>
        <w:bottom w:val="none" w:sz="0" w:space="0" w:color="auto"/>
        <w:right w:val="none" w:sz="0" w:space="0" w:color="auto"/>
      </w:divBdr>
    </w:div>
    <w:div w:id="934559335">
      <w:bodyDiv w:val="1"/>
      <w:marLeft w:val="0"/>
      <w:marRight w:val="0"/>
      <w:marTop w:val="0"/>
      <w:marBottom w:val="0"/>
      <w:divBdr>
        <w:top w:val="none" w:sz="0" w:space="0" w:color="auto"/>
        <w:left w:val="none" w:sz="0" w:space="0" w:color="auto"/>
        <w:bottom w:val="none" w:sz="0" w:space="0" w:color="auto"/>
        <w:right w:val="none" w:sz="0" w:space="0" w:color="auto"/>
      </w:divBdr>
    </w:div>
    <w:div w:id="936059188">
      <w:bodyDiv w:val="1"/>
      <w:marLeft w:val="0"/>
      <w:marRight w:val="0"/>
      <w:marTop w:val="0"/>
      <w:marBottom w:val="0"/>
      <w:divBdr>
        <w:top w:val="none" w:sz="0" w:space="0" w:color="auto"/>
        <w:left w:val="none" w:sz="0" w:space="0" w:color="auto"/>
        <w:bottom w:val="none" w:sz="0" w:space="0" w:color="auto"/>
        <w:right w:val="none" w:sz="0" w:space="0" w:color="auto"/>
      </w:divBdr>
    </w:div>
    <w:div w:id="938366495">
      <w:bodyDiv w:val="1"/>
      <w:marLeft w:val="0"/>
      <w:marRight w:val="0"/>
      <w:marTop w:val="0"/>
      <w:marBottom w:val="0"/>
      <w:divBdr>
        <w:top w:val="none" w:sz="0" w:space="0" w:color="auto"/>
        <w:left w:val="none" w:sz="0" w:space="0" w:color="auto"/>
        <w:bottom w:val="none" w:sz="0" w:space="0" w:color="auto"/>
        <w:right w:val="none" w:sz="0" w:space="0" w:color="auto"/>
      </w:divBdr>
    </w:div>
    <w:div w:id="947008275">
      <w:bodyDiv w:val="1"/>
      <w:marLeft w:val="0"/>
      <w:marRight w:val="0"/>
      <w:marTop w:val="0"/>
      <w:marBottom w:val="0"/>
      <w:divBdr>
        <w:top w:val="none" w:sz="0" w:space="0" w:color="auto"/>
        <w:left w:val="none" w:sz="0" w:space="0" w:color="auto"/>
        <w:bottom w:val="none" w:sz="0" w:space="0" w:color="auto"/>
        <w:right w:val="none" w:sz="0" w:space="0" w:color="auto"/>
      </w:divBdr>
    </w:div>
    <w:div w:id="952831768">
      <w:bodyDiv w:val="1"/>
      <w:marLeft w:val="0"/>
      <w:marRight w:val="0"/>
      <w:marTop w:val="0"/>
      <w:marBottom w:val="0"/>
      <w:divBdr>
        <w:top w:val="none" w:sz="0" w:space="0" w:color="auto"/>
        <w:left w:val="none" w:sz="0" w:space="0" w:color="auto"/>
        <w:bottom w:val="none" w:sz="0" w:space="0" w:color="auto"/>
        <w:right w:val="none" w:sz="0" w:space="0" w:color="auto"/>
      </w:divBdr>
    </w:div>
    <w:div w:id="953639372">
      <w:bodyDiv w:val="1"/>
      <w:marLeft w:val="0"/>
      <w:marRight w:val="0"/>
      <w:marTop w:val="0"/>
      <w:marBottom w:val="0"/>
      <w:divBdr>
        <w:top w:val="none" w:sz="0" w:space="0" w:color="auto"/>
        <w:left w:val="none" w:sz="0" w:space="0" w:color="auto"/>
        <w:bottom w:val="none" w:sz="0" w:space="0" w:color="auto"/>
        <w:right w:val="none" w:sz="0" w:space="0" w:color="auto"/>
      </w:divBdr>
    </w:div>
    <w:div w:id="959535820">
      <w:bodyDiv w:val="1"/>
      <w:marLeft w:val="0"/>
      <w:marRight w:val="0"/>
      <w:marTop w:val="0"/>
      <w:marBottom w:val="0"/>
      <w:divBdr>
        <w:top w:val="none" w:sz="0" w:space="0" w:color="auto"/>
        <w:left w:val="none" w:sz="0" w:space="0" w:color="auto"/>
        <w:bottom w:val="none" w:sz="0" w:space="0" w:color="auto"/>
        <w:right w:val="none" w:sz="0" w:space="0" w:color="auto"/>
      </w:divBdr>
    </w:div>
    <w:div w:id="960037338">
      <w:bodyDiv w:val="1"/>
      <w:marLeft w:val="0"/>
      <w:marRight w:val="0"/>
      <w:marTop w:val="0"/>
      <w:marBottom w:val="0"/>
      <w:divBdr>
        <w:top w:val="none" w:sz="0" w:space="0" w:color="auto"/>
        <w:left w:val="none" w:sz="0" w:space="0" w:color="auto"/>
        <w:bottom w:val="none" w:sz="0" w:space="0" w:color="auto"/>
        <w:right w:val="none" w:sz="0" w:space="0" w:color="auto"/>
      </w:divBdr>
    </w:div>
    <w:div w:id="966935395">
      <w:bodyDiv w:val="1"/>
      <w:marLeft w:val="0"/>
      <w:marRight w:val="0"/>
      <w:marTop w:val="0"/>
      <w:marBottom w:val="0"/>
      <w:divBdr>
        <w:top w:val="none" w:sz="0" w:space="0" w:color="auto"/>
        <w:left w:val="none" w:sz="0" w:space="0" w:color="auto"/>
        <w:bottom w:val="none" w:sz="0" w:space="0" w:color="auto"/>
        <w:right w:val="none" w:sz="0" w:space="0" w:color="auto"/>
      </w:divBdr>
      <w:divsChild>
        <w:div w:id="785277112">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968363943">
      <w:bodyDiv w:val="1"/>
      <w:marLeft w:val="0"/>
      <w:marRight w:val="0"/>
      <w:marTop w:val="0"/>
      <w:marBottom w:val="0"/>
      <w:divBdr>
        <w:top w:val="none" w:sz="0" w:space="0" w:color="auto"/>
        <w:left w:val="none" w:sz="0" w:space="0" w:color="auto"/>
        <w:bottom w:val="none" w:sz="0" w:space="0" w:color="auto"/>
        <w:right w:val="none" w:sz="0" w:space="0" w:color="auto"/>
      </w:divBdr>
    </w:div>
    <w:div w:id="968364211">
      <w:bodyDiv w:val="1"/>
      <w:marLeft w:val="0"/>
      <w:marRight w:val="0"/>
      <w:marTop w:val="0"/>
      <w:marBottom w:val="0"/>
      <w:divBdr>
        <w:top w:val="none" w:sz="0" w:space="0" w:color="auto"/>
        <w:left w:val="none" w:sz="0" w:space="0" w:color="auto"/>
        <w:bottom w:val="none" w:sz="0" w:space="0" w:color="auto"/>
        <w:right w:val="none" w:sz="0" w:space="0" w:color="auto"/>
      </w:divBdr>
    </w:div>
    <w:div w:id="969555039">
      <w:bodyDiv w:val="1"/>
      <w:marLeft w:val="0"/>
      <w:marRight w:val="0"/>
      <w:marTop w:val="0"/>
      <w:marBottom w:val="0"/>
      <w:divBdr>
        <w:top w:val="none" w:sz="0" w:space="0" w:color="auto"/>
        <w:left w:val="none" w:sz="0" w:space="0" w:color="auto"/>
        <w:bottom w:val="none" w:sz="0" w:space="0" w:color="auto"/>
        <w:right w:val="none" w:sz="0" w:space="0" w:color="auto"/>
      </w:divBdr>
    </w:div>
    <w:div w:id="982924142">
      <w:bodyDiv w:val="1"/>
      <w:marLeft w:val="0"/>
      <w:marRight w:val="0"/>
      <w:marTop w:val="0"/>
      <w:marBottom w:val="0"/>
      <w:divBdr>
        <w:top w:val="none" w:sz="0" w:space="0" w:color="auto"/>
        <w:left w:val="none" w:sz="0" w:space="0" w:color="auto"/>
        <w:bottom w:val="none" w:sz="0" w:space="0" w:color="auto"/>
        <w:right w:val="none" w:sz="0" w:space="0" w:color="auto"/>
      </w:divBdr>
    </w:div>
    <w:div w:id="986397127">
      <w:bodyDiv w:val="1"/>
      <w:marLeft w:val="0"/>
      <w:marRight w:val="0"/>
      <w:marTop w:val="0"/>
      <w:marBottom w:val="0"/>
      <w:divBdr>
        <w:top w:val="none" w:sz="0" w:space="0" w:color="auto"/>
        <w:left w:val="none" w:sz="0" w:space="0" w:color="auto"/>
        <w:bottom w:val="none" w:sz="0" w:space="0" w:color="auto"/>
        <w:right w:val="none" w:sz="0" w:space="0" w:color="auto"/>
      </w:divBdr>
    </w:div>
    <w:div w:id="988359243">
      <w:bodyDiv w:val="1"/>
      <w:marLeft w:val="0"/>
      <w:marRight w:val="0"/>
      <w:marTop w:val="0"/>
      <w:marBottom w:val="0"/>
      <w:divBdr>
        <w:top w:val="none" w:sz="0" w:space="0" w:color="auto"/>
        <w:left w:val="none" w:sz="0" w:space="0" w:color="auto"/>
        <w:bottom w:val="none" w:sz="0" w:space="0" w:color="auto"/>
        <w:right w:val="none" w:sz="0" w:space="0" w:color="auto"/>
      </w:divBdr>
    </w:div>
    <w:div w:id="993415062">
      <w:bodyDiv w:val="1"/>
      <w:marLeft w:val="0"/>
      <w:marRight w:val="0"/>
      <w:marTop w:val="0"/>
      <w:marBottom w:val="0"/>
      <w:divBdr>
        <w:top w:val="none" w:sz="0" w:space="0" w:color="auto"/>
        <w:left w:val="none" w:sz="0" w:space="0" w:color="auto"/>
        <w:bottom w:val="none" w:sz="0" w:space="0" w:color="auto"/>
        <w:right w:val="none" w:sz="0" w:space="0" w:color="auto"/>
      </w:divBdr>
    </w:div>
    <w:div w:id="999424508">
      <w:bodyDiv w:val="1"/>
      <w:marLeft w:val="0"/>
      <w:marRight w:val="0"/>
      <w:marTop w:val="0"/>
      <w:marBottom w:val="0"/>
      <w:divBdr>
        <w:top w:val="none" w:sz="0" w:space="0" w:color="auto"/>
        <w:left w:val="none" w:sz="0" w:space="0" w:color="auto"/>
        <w:bottom w:val="none" w:sz="0" w:space="0" w:color="auto"/>
        <w:right w:val="none" w:sz="0" w:space="0" w:color="auto"/>
      </w:divBdr>
    </w:div>
    <w:div w:id="999574364">
      <w:bodyDiv w:val="1"/>
      <w:marLeft w:val="0"/>
      <w:marRight w:val="0"/>
      <w:marTop w:val="0"/>
      <w:marBottom w:val="0"/>
      <w:divBdr>
        <w:top w:val="none" w:sz="0" w:space="0" w:color="auto"/>
        <w:left w:val="none" w:sz="0" w:space="0" w:color="auto"/>
        <w:bottom w:val="none" w:sz="0" w:space="0" w:color="auto"/>
        <w:right w:val="none" w:sz="0" w:space="0" w:color="auto"/>
      </w:divBdr>
    </w:div>
    <w:div w:id="1000932708">
      <w:bodyDiv w:val="1"/>
      <w:marLeft w:val="0"/>
      <w:marRight w:val="0"/>
      <w:marTop w:val="0"/>
      <w:marBottom w:val="0"/>
      <w:divBdr>
        <w:top w:val="none" w:sz="0" w:space="0" w:color="auto"/>
        <w:left w:val="none" w:sz="0" w:space="0" w:color="auto"/>
        <w:bottom w:val="none" w:sz="0" w:space="0" w:color="auto"/>
        <w:right w:val="none" w:sz="0" w:space="0" w:color="auto"/>
      </w:divBdr>
    </w:div>
    <w:div w:id="1001081561">
      <w:bodyDiv w:val="1"/>
      <w:marLeft w:val="0"/>
      <w:marRight w:val="0"/>
      <w:marTop w:val="0"/>
      <w:marBottom w:val="0"/>
      <w:divBdr>
        <w:top w:val="none" w:sz="0" w:space="0" w:color="auto"/>
        <w:left w:val="none" w:sz="0" w:space="0" w:color="auto"/>
        <w:bottom w:val="none" w:sz="0" w:space="0" w:color="auto"/>
        <w:right w:val="none" w:sz="0" w:space="0" w:color="auto"/>
      </w:divBdr>
    </w:div>
    <w:div w:id="1004435347">
      <w:bodyDiv w:val="1"/>
      <w:marLeft w:val="0"/>
      <w:marRight w:val="0"/>
      <w:marTop w:val="0"/>
      <w:marBottom w:val="0"/>
      <w:divBdr>
        <w:top w:val="none" w:sz="0" w:space="0" w:color="auto"/>
        <w:left w:val="none" w:sz="0" w:space="0" w:color="auto"/>
        <w:bottom w:val="none" w:sz="0" w:space="0" w:color="auto"/>
        <w:right w:val="none" w:sz="0" w:space="0" w:color="auto"/>
      </w:divBdr>
    </w:div>
    <w:div w:id="1005788418">
      <w:bodyDiv w:val="1"/>
      <w:marLeft w:val="0"/>
      <w:marRight w:val="0"/>
      <w:marTop w:val="0"/>
      <w:marBottom w:val="0"/>
      <w:divBdr>
        <w:top w:val="none" w:sz="0" w:space="0" w:color="auto"/>
        <w:left w:val="none" w:sz="0" w:space="0" w:color="auto"/>
        <w:bottom w:val="none" w:sz="0" w:space="0" w:color="auto"/>
        <w:right w:val="none" w:sz="0" w:space="0" w:color="auto"/>
      </w:divBdr>
    </w:div>
    <w:div w:id="1008218822">
      <w:bodyDiv w:val="1"/>
      <w:marLeft w:val="0"/>
      <w:marRight w:val="0"/>
      <w:marTop w:val="0"/>
      <w:marBottom w:val="0"/>
      <w:divBdr>
        <w:top w:val="none" w:sz="0" w:space="0" w:color="auto"/>
        <w:left w:val="none" w:sz="0" w:space="0" w:color="auto"/>
        <w:bottom w:val="none" w:sz="0" w:space="0" w:color="auto"/>
        <w:right w:val="none" w:sz="0" w:space="0" w:color="auto"/>
      </w:divBdr>
    </w:div>
    <w:div w:id="1009412638">
      <w:bodyDiv w:val="1"/>
      <w:marLeft w:val="0"/>
      <w:marRight w:val="0"/>
      <w:marTop w:val="0"/>
      <w:marBottom w:val="0"/>
      <w:divBdr>
        <w:top w:val="none" w:sz="0" w:space="0" w:color="auto"/>
        <w:left w:val="none" w:sz="0" w:space="0" w:color="auto"/>
        <w:bottom w:val="none" w:sz="0" w:space="0" w:color="auto"/>
        <w:right w:val="none" w:sz="0" w:space="0" w:color="auto"/>
      </w:divBdr>
    </w:div>
    <w:div w:id="1009648071">
      <w:bodyDiv w:val="1"/>
      <w:marLeft w:val="0"/>
      <w:marRight w:val="0"/>
      <w:marTop w:val="0"/>
      <w:marBottom w:val="0"/>
      <w:divBdr>
        <w:top w:val="none" w:sz="0" w:space="0" w:color="auto"/>
        <w:left w:val="none" w:sz="0" w:space="0" w:color="auto"/>
        <w:bottom w:val="none" w:sz="0" w:space="0" w:color="auto"/>
        <w:right w:val="none" w:sz="0" w:space="0" w:color="auto"/>
      </w:divBdr>
    </w:div>
    <w:div w:id="1013191416">
      <w:bodyDiv w:val="1"/>
      <w:marLeft w:val="0"/>
      <w:marRight w:val="0"/>
      <w:marTop w:val="0"/>
      <w:marBottom w:val="0"/>
      <w:divBdr>
        <w:top w:val="none" w:sz="0" w:space="0" w:color="auto"/>
        <w:left w:val="none" w:sz="0" w:space="0" w:color="auto"/>
        <w:bottom w:val="none" w:sz="0" w:space="0" w:color="auto"/>
        <w:right w:val="none" w:sz="0" w:space="0" w:color="auto"/>
      </w:divBdr>
    </w:div>
    <w:div w:id="1022441471">
      <w:bodyDiv w:val="1"/>
      <w:marLeft w:val="0"/>
      <w:marRight w:val="0"/>
      <w:marTop w:val="0"/>
      <w:marBottom w:val="0"/>
      <w:divBdr>
        <w:top w:val="none" w:sz="0" w:space="0" w:color="auto"/>
        <w:left w:val="none" w:sz="0" w:space="0" w:color="auto"/>
        <w:bottom w:val="none" w:sz="0" w:space="0" w:color="auto"/>
        <w:right w:val="none" w:sz="0" w:space="0" w:color="auto"/>
      </w:divBdr>
    </w:div>
    <w:div w:id="1024594099">
      <w:bodyDiv w:val="1"/>
      <w:marLeft w:val="0"/>
      <w:marRight w:val="0"/>
      <w:marTop w:val="0"/>
      <w:marBottom w:val="0"/>
      <w:divBdr>
        <w:top w:val="none" w:sz="0" w:space="0" w:color="auto"/>
        <w:left w:val="none" w:sz="0" w:space="0" w:color="auto"/>
        <w:bottom w:val="none" w:sz="0" w:space="0" w:color="auto"/>
        <w:right w:val="none" w:sz="0" w:space="0" w:color="auto"/>
      </w:divBdr>
    </w:div>
    <w:div w:id="1031997490">
      <w:bodyDiv w:val="1"/>
      <w:marLeft w:val="0"/>
      <w:marRight w:val="0"/>
      <w:marTop w:val="0"/>
      <w:marBottom w:val="0"/>
      <w:divBdr>
        <w:top w:val="none" w:sz="0" w:space="0" w:color="auto"/>
        <w:left w:val="none" w:sz="0" w:space="0" w:color="auto"/>
        <w:bottom w:val="none" w:sz="0" w:space="0" w:color="auto"/>
        <w:right w:val="none" w:sz="0" w:space="0" w:color="auto"/>
      </w:divBdr>
    </w:div>
    <w:div w:id="1036271852">
      <w:bodyDiv w:val="1"/>
      <w:marLeft w:val="0"/>
      <w:marRight w:val="0"/>
      <w:marTop w:val="0"/>
      <w:marBottom w:val="0"/>
      <w:divBdr>
        <w:top w:val="none" w:sz="0" w:space="0" w:color="auto"/>
        <w:left w:val="none" w:sz="0" w:space="0" w:color="auto"/>
        <w:bottom w:val="none" w:sz="0" w:space="0" w:color="auto"/>
        <w:right w:val="none" w:sz="0" w:space="0" w:color="auto"/>
      </w:divBdr>
    </w:div>
    <w:div w:id="1037853021">
      <w:bodyDiv w:val="1"/>
      <w:marLeft w:val="0"/>
      <w:marRight w:val="0"/>
      <w:marTop w:val="0"/>
      <w:marBottom w:val="0"/>
      <w:divBdr>
        <w:top w:val="none" w:sz="0" w:space="0" w:color="auto"/>
        <w:left w:val="none" w:sz="0" w:space="0" w:color="auto"/>
        <w:bottom w:val="none" w:sz="0" w:space="0" w:color="auto"/>
        <w:right w:val="none" w:sz="0" w:space="0" w:color="auto"/>
      </w:divBdr>
    </w:div>
    <w:div w:id="1040088834">
      <w:bodyDiv w:val="1"/>
      <w:marLeft w:val="0"/>
      <w:marRight w:val="0"/>
      <w:marTop w:val="0"/>
      <w:marBottom w:val="0"/>
      <w:divBdr>
        <w:top w:val="none" w:sz="0" w:space="0" w:color="auto"/>
        <w:left w:val="none" w:sz="0" w:space="0" w:color="auto"/>
        <w:bottom w:val="none" w:sz="0" w:space="0" w:color="auto"/>
        <w:right w:val="none" w:sz="0" w:space="0" w:color="auto"/>
      </w:divBdr>
    </w:div>
    <w:div w:id="1051686015">
      <w:bodyDiv w:val="1"/>
      <w:marLeft w:val="0"/>
      <w:marRight w:val="0"/>
      <w:marTop w:val="0"/>
      <w:marBottom w:val="0"/>
      <w:divBdr>
        <w:top w:val="none" w:sz="0" w:space="0" w:color="auto"/>
        <w:left w:val="none" w:sz="0" w:space="0" w:color="auto"/>
        <w:bottom w:val="none" w:sz="0" w:space="0" w:color="auto"/>
        <w:right w:val="none" w:sz="0" w:space="0" w:color="auto"/>
      </w:divBdr>
    </w:div>
    <w:div w:id="1053966471">
      <w:bodyDiv w:val="1"/>
      <w:marLeft w:val="0"/>
      <w:marRight w:val="0"/>
      <w:marTop w:val="0"/>
      <w:marBottom w:val="0"/>
      <w:divBdr>
        <w:top w:val="none" w:sz="0" w:space="0" w:color="auto"/>
        <w:left w:val="none" w:sz="0" w:space="0" w:color="auto"/>
        <w:bottom w:val="none" w:sz="0" w:space="0" w:color="auto"/>
        <w:right w:val="none" w:sz="0" w:space="0" w:color="auto"/>
      </w:divBdr>
    </w:div>
    <w:div w:id="1056323249">
      <w:bodyDiv w:val="1"/>
      <w:marLeft w:val="0"/>
      <w:marRight w:val="0"/>
      <w:marTop w:val="0"/>
      <w:marBottom w:val="0"/>
      <w:divBdr>
        <w:top w:val="none" w:sz="0" w:space="0" w:color="auto"/>
        <w:left w:val="none" w:sz="0" w:space="0" w:color="auto"/>
        <w:bottom w:val="none" w:sz="0" w:space="0" w:color="auto"/>
        <w:right w:val="none" w:sz="0" w:space="0" w:color="auto"/>
      </w:divBdr>
    </w:div>
    <w:div w:id="1059010374">
      <w:bodyDiv w:val="1"/>
      <w:marLeft w:val="0"/>
      <w:marRight w:val="0"/>
      <w:marTop w:val="0"/>
      <w:marBottom w:val="0"/>
      <w:divBdr>
        <w:top w:val="none" w:sz="0" w:space="0" w:color="auto"/>
        <w:left w:val="none" w:sz="0" w:space="0" w:color="auto"/>
        <w:bottom w:val="none" w:sz="0" w:space="0" w:color="auto"/>
        <w:right w:val="none" w:sz="0" w:space="0" w:color="auto"/>
      </w:divBdr>
    </w:div>
    <w:div w:id="1060714105">
      <w:bodyDiv w:val="1"/>
      <w:marLeft w:val="0"/>
      <w:marRight w:val="0"/>
      <w:marTop w:val="0"/>
      <w:marBottom w:val="0"/>
      <w:divBdr>
        <w:top w:val="none" w:sz="0" w:space="0" w:color="auto"/>
        <w:left w:val="none" w:sz="0" w:space="0" w:color="auto"/>
        <w:bottom w:val="none" w:sz="0" w:space="0" w:color="auto"/>
        <w:right w:val="none" w:sz="0" w:space="0" w:color="auto"/>
      </w:divBdr>
    </w:div>
    <w:div w:id="1071271306">
      <w:bodyDiv w:val="1"/>
      <w:marLeft w:val="0"/>
      <w:marRight w:val="0"/>
      <w:marTop w:val="0"/>
      <w:marBottom w:val="0"/>
      <w:divBdr>
        <w:top w:val="none" w:sz="0" w:space="0" w:color="auto"/>
        <w:left w:val="none" w:sz="0" w:space="0" w:color="auto"/>
        <w:bottom w:val="none" w:sz="0" w:space="0" w:color="auto"/>
        <w:right w:val="none" w:sz="0" w:space="0" w:color="auto"/>
      </w:divBdr>
    </w:div>
    <w:div w:id="1072318528">
      <w:bodyDiv w:val="1"/>
      <w:marLeft w:val="0"/>
      <w:marRight w:val="0"/>
      <w:marTop w:val="0"/>
      <w:marBottom w:val="0"/>
      <w:divBdr>
        <w:top w:val="none" w:sz="0" w:space="0" w:color="auto"/>
        <w:left w:val="none" w:sz="0" w:space="0" w:color="auto"/>
        <w:bottom w:val="none" w:sz="0" w:space="0" w:color="auto"/>
        <w:right w:val="none" w:sz="0" w:space="0" w:color="auto"/>
      </w:divBdr>
    </w:div>
    <w:div w:id="1074355079">
      <w:bodyDiv w:val="1"/>
      <w:marLeft w:val="0"/>
      <w:marRight w:val="0"/>
      <w:marTop w:val="0"/>
      <w:marBottom w:val="0"/>
      <w:divBdr>
        <w:top w:val="none" w:sz="0" w:space="0" w:color="auto"/>
        <w:left w:val="none" w:sz="0" w:space="0" w:color="auto"/>
        <w:bottom w:val="none" w:sz="0" w:space="0" w:color="auto"/>
        <w:right w:val="none" w:sz="0" w:space="0" w:color="auto"/>
      </w:divBdr>
    </w:div>
    <w:div w:id="1078865285">
      <w:bodyDiv w:val="1"/>
      <w:marLeft w:val="0"/>
      <w:marRight w:val="0"/>
      <w:marTop w:val="0"/>
      <w:marBottom w:val="0"/>
      <w:divBdr>
        <w:top w:val="none" w:sz="0" w:space="0" w:color="auto"/>
        <w:left w:val="none" w:sz="0" w:space="0" w:color="auto"/>
        <w:bottom w:val="none" w:sz="0" w:space="0" w:color="auto"/>
        <w:right w:val="none" w:sz="0" w:space="0" w:color="auto"/>
      </w:divBdr>
    </w:div>
    <w:div w:id="1082947623">
      <w:bodyDiv w:val="1"/>
      <w:marLeft w:val="0"/>
      <w:marRight w:val="0"/>
      <w:marTop w:val="0"/>
      <w:marBottom w:val="0"/>
      <w:divBdr>
        <w:top w:val="none" w:sz="0" w:space="0" w:color="auto"/>
        <w:left w:val="none" w:sz="0" w:space="0" w:color="auto"/>
        <w:bottom w:val="none" w:sz="0" w:space="0" w:color="auto"/>
        <w:right w:val="none" w:sz="0" w:space="0" w:color="auto"/>
      </w:divBdr>
    </w:div>
    <w:div w:id="1086220429">
      <w:bodyDiv w:val="1"/>
      <w:marLeft w:val="0"/>
      <w:marRight w:val="0"/>
      <w:marTop w:val="0"/>
      <w:marBottom w:val="0"/>
      <w:divBdr>
        <w:top w:val="none" w:sz="0" w:space="0" w:color="auto"/>
        <w:left w:val="none" w:sz="0" w:space="0" w:color="auto"/>
        <w:bottom w:val="none" w:sz="0" w:space="0" w:color="auto"/>
        <w:right w:val="none" w:sz="0" w:space="0" w:color="auto"/>
      </w:divBdr>
    </w:div>
    <w:div w:id="1086532569">
      <w:bodyDiv w:val="1"/>
      <w:marLeft w:val="0"/>
      <w:marRight w:val="0"/>
      <w:marTop w:val="0"/>
      <w:marBottom w:val="0"/>
      <w:divBdr>
        <w:top w:val="none" w:sz="0" w:space="0" w:color="auto"/>
        <w:left w:val="none" w:sz="0" w:space="0" w:color="auto"/>
        <w:bottom w:val="none" w:sz="0" w:space="0" w:color="auto"/>
        <w:right w:val="none" w:sz="0" w:space="0" w:color="auto"/>
      </w:divBdr>
    </w:div>
    <w:div w:id="1091199554">
      <w:bodyDiv w:val="1"/>
      <w:marLeft w:val="0"/>
      <w:marRight w:val="0"/>
      <w:marTop w:val="0"/>
      <w:marBottom w:val="0"/>
      <w:divBdr>
        <w:top w:val="none" w:sz="0" w:space="0" w:color="auto"/>
        <w:left w:val="none" w:sz="0" w:space="0" w:color="auto"/>
        <w:bottom w:val="none" w:sz="0" w:space="0" w:color="auto"/>
        <w:right w:val="none" w:sz="0" w:space="0" w:color="auto"/>
      </w:divBdr>
    </w:div>
    <w:div w:id="1128819765">
      <w:bodyDiv w:val="1"/>
      <w:marLeft w:val="0"/>
      <w:marRight w:val="0"/>
      <w:marTop w:val="0"/>
      <w:marBottom w:val="0"/>
      <w:divBdr>
        <w:top w:val="none" w:sz="0" w:space="0" w:color="auto"/>
        <w:left w:val="none" w:sz="0" w:space="0" w:color="auto"/>
        <w:bottom w:val="none" w:sz="0" w:space="0" w:color="auto"/>
        <w:right w:val="none" w:sz="0" w:space="0" w:color="auto"/>
      </w:divBdr>
      <w:divsChild>
        <w:div w:id="859509849">
          <w:marLeft w:val="0"/>
          <w:marRight w:val="0"/>
          <w:marTop w:val="0"/>
          <w:marBottom w:val="0"/>
          <w:divBdr>
            <w:top w:val="none" w:sz="0" w:space="0" w:color="auto"/>
            <w:left w:val="none" w:sz="0" w:space="0" w:color="auto"/>
            <w:bottom w:val="none" w:sz="0" w:space="0" w:color="auto"/>
            <w:right w:val="none" w:sz="0" w:space="0" w:color="auto"/>
          </w:divBdr>
          <w:divsChild>
            <w:div w:id="1795825861">
              <w:marLeft w:val="0"/>
              <w:marRight w:val="0"/>
              <w:marTop w:val="0"/>
              <w:marBottom w:val="0"/>
              <w:divBdr>
                <w:top w:val="none" w:sz="0" w:space="0" w:color="auto"/>
                <w:left w:val="none" w:sz="0" w:space="0" w:color="auto"/>
                <w:bottom w:val="none" w:sz="0" w:space="0" w:color="auto"/>
                <w:right w:val="none" w:sz="0" w:space="0" w:color="auto"/>
              </w:divBdr>
              <w:divsChild>
                <w:div w:id="1775860734">
                  <w:marLeft w:val="0"/>
                  <w:marRight w:val="0"/>
                  <w:marTop w:val="0"/>
                  <w:marBottom w:val="0"/>
                  <w:divBdr>
                    <w:top w:val="single" w:sz="12" w:space="0" w:color="F89B1A"/>
                    <w:left w:val="single" w:sz="6" w:space="0" w:color="C8D4DB"/>
                    <w:bottom w:val="none" w:sz="0" w:space="0" w:color="auto"/>
                    <w:right w:val="single" w:sz="6" w:space="0" w:color="C8D4DB"/>
                  </w:divBdr>
                  <w:divsChild>
                    <w:div w:id="999966741">
                      <w:marLeft w:val="0"/>
                      <w:marRight w:val="0"/>
                      <w:marTop w:val="0"/>
                      <w:marBottom w:val="0"/>
                      <w:divBdr>
                        <w:top w:val="none" w:sz="0" w:space="0" w:color="auto"/>
                        <w:left w:val="none" w:sz="0" w:space="0" w:color="auto"/>
                        <w:bottom w:val="none" w:sz="0" w:space="0" w:color="auto"/>
                        <w:right w:val="none" w:sz="0" w:space="0" w:color="auto"/>
                      </w:divBdr>
                      <w:divsChild>
                        <w:div w:id="1366442420">
                          <w:marLeft w:val="0"/>
                          <w:marRight w:val="0"/>
                          <w:marTop w:val="0"/>
                          <w:marBottom w:val="0"/>
                          <w:divBdr>
                            <w:top w:val="none" w:sz="0" w:space="0" w:color="auto"/>
                            <w:left w:val="none" w:sz="0" w:space="0" w:color="auto"/>
                            <w:bottom w:val="none" w:sz="0" w:space="0" w:color="auto"/>
                            <w:right w:val="none" w:sz="0" w:space="0" w:color="auto"/>
                          </w:divBdr>
                          <w:divsChild>
                            <w:div w:id="436028797">
                              <w:marLeft w:val="0"/>
                              <w:marRight w:val="225"/>
                              <w:marTop w:val="0"/>
                              <w:marBottom w:val="0"/>
                              <w:divBdr>
                                <w:top w:val="none" w:sz="0" w:space="0" w:color="auto"/>
                                <w:left w:val="none" w:sz="0" w:space="0" w:color="auto"/>
                                <w:bottom w:val="none" w:sz="0" w:space="0" w:color="auto"/>
                                <w:right w:val="none" w:sz="0" w:space="0" w:color="auto"/>
                              </w:divBdr>
                              <w:divsChild>
                                <w:div w:id="747267373">
                                  <w:marLeft w:val="0"/>
                                  <w:marRight w:val="0"/>
                                  <w:marTop w:val="0"/>
                                  <w:marBottom w:val="0"/>
                                  <w:divBdr>
                                    <w:top w:val="none" w:sz="0" w:space="0" w:color="auto"/>
                                    <w:left w:val="none" w:sz="0" w:space="0" w:color="auto"/>
                                    <w:bottom w:val="none" w:sz="0" w:space="0" w:color="auto"/>
                                    <w:right w:val="none" w:sz="0" w:space="0" w:color="auto"/>
                                  </w:divBdr>
                                  <w:divsChild>
                                    <w:div w:id="1829051759">
                                      <w:marLeft w:val="0"/>
                                      <w:marRight w:val="0"/>
                                      <w:marTop w:val="0"/>
                                      <w:marBottom w:val="0"/>
                                      <w:divBdr>
                                        <w:top w:val="none" w:sz="0" w:space="0" w:color="auto"/>
                                        <w:left w:val="none" w:sz="0" w:space="0" w:color="auto"/>
                                        <w:bottom w:val="none" w:sz="0" w:space="0" w:color="auto"/>
                                        <w:right w:val="none" w:sz="0" w:space="0" w:color="auto"/>
                                      </w:divBdr>
                                      <w:divsChild>
                                        <w:div w:id="751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712">
                              <w:marLeft w:val="0"/>
                              <w:marRight w:val="0"/>
                              <w:marTop w:val="150"/>
                              <w:marBottom w:val="0"/>
                              <w:divBdr>
                                <w:top w:val="none" w:sz="0" w:space="0" w:color="auto"/>
                                <w:left w:val="none" w:sz="0" w:space="0" w:color="auto"/>
                                <w:bottom w:val="none" w:sz="0" w:space="0" w:color="auto"/>
                                <w:right w:val="none" w:sz="0" w:space="0" w:color="auto"/>
                              </w:divBdr>
                              <w:divsChild>
                                <w:div w:id="744298395">
                                  <w:marLeft w:val="0"/>
                                  <w:marRight w:val="0"/>
                                  <w:marTop w:val="0"/>
                                  <w:marBottom w:val="0"/>
                                  <w:divBdr>
                                    <w:top w:val="single" w:sz="2" w:space="0" w:color="BDC8D5"/>
                                    <w:left w:val="single" w:sz="2" w:space="0" w:color="BDC8D5"/>
                                    <w:bottom w:val="single" w:sz="2" w:space="8" w:color="BDC8D5"/>
                                    <w:right w:val="single" w:sz="2" w:space="0" w:color="BDC8D5"/>
                                  </w:divBdr>
                                  <w:divsChild>
                                    <w:div w:id="1530558885">
                                      <w:marLeft w:val="0"/>
                                      <w:marRight w:val="0"/>
                                      <w:marTop w:val="0"/>
                                      <w:marBottom w:val="0"/>
                                      <w:divBdr>
                                        <w:top w:val="none" w:sz="0" w:space="0" w:color="auto"/>
                                        <w:left w:val="none" w:sz="0" w:space="0" w:color="auto"/>
                                        <w:bottom w:val="none" w:sz="0" w:space="0" w:color="auto"/>
                                        <w:right w:val="none" w:sz="0" w:space="0" w:color="auto"/>
                                      </w:divBdr>
                                    </w:div>
                                    <w:div w:id="175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94287">
              <w:marLeft w:val="0"/>
              <w:marRight w:val="0"/>
              <w:marTop w:val="0"/>
              <w:marBottom w:val="0"/>
              <w:divBdr>
                <w:top w:val="none" w:sz="0" w:space="0" w:color="auto"/>
                <w:left w:val="none" w:sz="0" w:space="0" w:color="auto"/>
                <w:bottom w:val="none" w:sz="0" w:space="0" w:color="auto"/>
                <w:right w:val="none" w:sz="0" w:space="0" w:color="auto"/>
              </w:divBdr>
              <w:divsChild>
                <w:div w:id="727538221">
                  <w:marLeft w:val="0"/>
                  <w:marRight w:val="0"/>
                  <w:marTop w:val="450"/>
                  <w:marBottom w:val="0"/>
                  <w:divBdr>
                    <w:top w:val="none" w:sz="0" w:space="0" w:color="auto"/>
                    <w:left w:val="none" w:sz="0" w:space="0" w:color="auto"/>
                    <w:bottom w:val="none" w:sz="0" w:space="0" w:color="auto"/>
                    <w:right w:val="none" w:sz="0" w:space="0" w:color="auto"/>
                  </w:divBdr>
                </w:div>
              </w:divsChild>
            </w:div>
            <w:div w:id="129059016">
              <w:marLeft w:val="0"/>
              <w:marRight w:val="0"/>
              <w:marTop w:val="0"/>
              <w:marBottom w:val="0"/>
              <w:divBdr>
                <w:top w:val="none" w:sz="0" w:space="0" w:color="auto"/>
                <w:left w:val="none" w:sz="0" w:space="0" w:color="auto"/>
                <w:bottom w:val="none" w:sz="0" w:space="0" w:color="auto"/>
                <w:right w:val="none" w:sz="0" w:space="0" w:color="auto"/>
              </w:divBdr>
            </w:div>
          </w:divsChild>
        </w:div>
        <w:div w:id="2070614623">
          <w:marLeft w:val="0"/>
          <w:marRight w:val="0"/>
          <w:marTop w:val="150"/>
          <w:marBottom w:val="0"/>
          <w:divBdr>
            <w:top w:val="single" w:sz="18" w:space="11" w:color="F89B1A"/>
            <w:left w:val="none" w:sz="0" w:space="0" w:color="auto"/>
            <w:bottom w:val="none" w:sz="0" w:space="0" w:color="auto"/>
            <w:right w:val="none" w:sz="0" w:space="0" w:color="auto"/>
          </w:divBdr>
          <w:divsChild>
            <w:div w:id="59527135">
              <w:marLeft w:val="0"/>
              <w:marRight w:val="0"/>
              <w:marTop w:val="0"/>
              <w:marBottom w:val="0"/>
              <w:divBdr>
                <w:top w:val="none" w:sz="0" w:space="0" w:color="auto"/>
                <w:left w:val="none" w:sz="0" w:space="0" w:color="auto"/>
                <w:bottom w:val="none" w:sz="0" w:space="0" w:color="auto"/>
                <w:right w:val="none" w:sz="0" w:space="0" w:color="auto"/>
              </w:divBdr>
              <w:divsChild>
                <w:div w:id="2007976972">
                  <w:marLeft w:val="0"/>
                  <w:marRight w:val="0"/>
                  <w:marTop w:val="0"/>
                  <w:marBottom w:val="0"/>
                  <w:divBdr>
                    <w:top w:val="none" w:sz="0" w:space="0" w:color="auto"/>
                    <w:left w:val="none" w:sz="0" w:space="0" w:color="auto"/>
                    <w:bottom w:val="none" w:sz="0" w:space="0" w:color="auto"/>
                    <w:right w:val="none" w:sz="0" w:space="0" w:color="auto"/>
                  </w:divBdr>
                </w:div>
              </w:divsChild>
            </w:div>
            <w:div w:id="1908147881">
              <w:marLeft w:val="0"/>
              <w:marRight w:val="0"/>
              <w:marTop w:val="0"/>
              <w:marBottom w:val="0"/>
              <w:divBdr>
                <w:top w:val="none" w:sz="0" w:space="0" w:color="auto"/>
                <w:left w:val="none" w:sz="0" w:space="0" w:color="auto"/>
                <w:bottom w:val="none" w:sz="0" w:space="0" w:color="auto"/>
                <w:right w:val="none" w:sz="0" w:space="0" w:color="auto"/>
              </w:divBdr>
              <w:divsChild>
                <w:div w:id="1632516949">
                  <w:marLeft w:val="0"/>
                  <w:marRight w:val="0"/>
                  <w:marTop w:val="0"/>
                  <w:marBottom w:val="0"/>
                  <w:divBdr>
                    <w:top w:val="none" w:sz="0" w:space="0" w:color="auto"/>
                    <w:left w:val="none" w:sz="0" w:space="0" w:color="auto"/>
                    <w:bottom w:val="none" w:sz="0" w:space="0" w:color="auto"/>
                    <w:right w:val="none" w:sz="0" w:space="0" w:color="auto"/>
                  </w:divBdr>
                </w:div>
                <w:div w:id="1198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5268">
          <w:marLeft w:val="0"/>
          <w:marRight w:val="0"/>
          <w:marTop w:val="0"/>
          <w:marBottom w:val="0"/>
          <w:divBdr>
            <w:top w:val="none" w:sz="0" w:space="0" w:color="auto"/>
            <w:left w:val="none" w:sz="0" w:space="0" w:color="auto"/>
            <w:bottom w:val="none" w:sz="0" w:space="0" w:color="auto"/>
            <w:right w:val="none" w:sz="0" w:space="0" w:color="auto"/>
          </w:divBdr>
        </w:div>
      </w:divsChild>
    </w:div>
    <w:div w:id="1133791550">
      <w:bodyDiv w:val="1"/>
      <w:marLeft w:val="0"/>
      <w:marRight w:val="0"/>
      <w:marTop w:val="0"/>
      <w:marBottom w:val="0"/>
      <w:divBdr>
        <w:top w:val="none" w:sz="0" w:space="0" w:color="auto"/>
        <w:left w:val="none" w:sz="0" w:space="0" w:color="auto"/>
        <w:bottom w:val="none" w:sz="0" w:space="0" w:color="auto"/>
        <w:right w:val="none" w:sz="0" w:space="0" w:color="auto"/>
      </w:divBdr>
    </w:div>
    <w:div w:id="1138260915">
      <w:bodyDiv w:val="1"/>
      <w:marLeft w:val="0"/>
      <w:marRight w:val="0"/>
      <w:marTop w:val="0"/>
      <w:marBottom w:val="0"/>
      <w:divBdr>
        <w:top w:val="none" w:sz="0" w:space="0" w:color="auto"/>
        <w:left w:val="none" w:sz="0" w:space="0" w:color="auto"/>
        <w:bottom w:val="none" w:sz="0" w:space="0" w:color="auto"/>
        <w:right w:val="none" w:sz="0" w:space="0" w:color="auto"/>
      </w:divBdr>
    </w:div>
    <w:div w:id="1144472200">
      <w:bodyDiv w:val="1"/>
      <w:marLeft w:val="0"/>
      <w:marRight w:val="0"/>
      <w:marTop w:val="0"/>
      <w:marBottom w:val="0"/>
      <w:divBdr>
        <w:top w:val="none" w:sz="0" w:space="0" w:color="auto"/>
        <w:left w:val="none" w:sz="0" w:space="0" w:color="auto"/>
        <w:bottom w:val="none" w:sz="0" w:space="0" w:color="auto"/>
        <w:right w:val="none" w:sz="0" w:space="0" w:color="auto"/>
      </w:divBdr>
    </w:div>
    <w:div w:id="1146169710">
      <w:bodyDiv w:val="1"/>
      <w:marLeft w:val="0"/>
      <w:marRight w:val="0"/>
      <w:marTop w:val="0"/>
      <w:marBottom w:val="0"/>
      <w:divBdr>
        <w:top w:val="none" w:sz="0" w:space="0" w:color="auto"/>
        <w:left w:val="none" w:sz="0" w:space="0" w:color="auto"/>
        <w:bottom w:val="none" w:sz="0" w:space="0" w:color="auto"/>
        <w:right w:val="none" w:sz="0" w:space="0" w:color="auto"/>
      </w:divBdr>
    </w:div>
    <w:div w:id="1147162221">
      <w:bodyDiv w:val="1"/>
      <w:marLeft w:val="0"/>
      <w:marRight w:val="0"/>
      <w:marTop w:val="0"/>
      <w:marBottom w:val="0"/>
      <w:divBdr>
        <w:top w:val="none" w:sz="0" w:space="0" w:color="auto"/>
        <w:left w:val="none" w:sz="0" w:space="0" w:color="auto"/>
        <w:bottom w:val="none" w:sz="0" w:space="0" w:color="auto"/>
        <w:right w:val="none" w:sz="0" w:space="0" w:color="auto"/>
      </w:divBdr>
    </w:div>
    <w:div w:id="1147359500">
      <w:bodyDiv w:val="1"/>
      <w:marLeft w:val="0"/>
      <w:marRight w:val="0"/>
      <w:marTop w:val="0"/>
      <w:marBottom w:val="0"/>
      <w:divBdr>
        <w:top w:val="none" w:sz="0" w:space="0" w:color="auto"/>
        <w:left w:val="none" w:sz="0" w:space="0" w:color="auto"/>
        <w:bottom w:val="none" w:sz="0" w:space="0" w:color="auto"/>
        <w:right w:val="none" w:sz="0" w:space="0" w:color="auto"/>
      </w:divBdr>
    </w:div>
    <w:div w:id="1167289560">
      <w:bodyDiv w:val="1"/>
      <w:marLeft w:val="0"/>
      <w:marRight w:val="0"/>
      <w:marTop w:val="0"/>
      <w:marBottom w:val="0"/>
      <w:divBdr>
        <w:top w:val="none" w:sz="0" w:space="0" w:color="auto"/>
        <w:left w:val="none" w:sz="0" w:space="0" w:color="auto"/>
        <w:bottom w:val="none" w:sz="0" w:space="0" w:color="auto"/>
        <w:right w:val="none" w:sz="0" w:space="0" w:color="auto"/>
      </w:divBdr>
    </w:div>
    <w:div w:id="1168835328">
      <w:bodyDiv w:val="1"/>
      <w:marLeft w:val="0"/>
      <w:marRight w:val="0"/>
      <w:marTop w:val="0"/>
      <w:marBottom w:val="0"/>
      <w:divBdr>
        <w:top w:val="none" w:sz="0" w:space="0" w:color="auto"/>
        <w:left w:val="none" w:sz="0" w:space="0" w:color="auto"/>
        <w:bottom w:val="none" w:sz="0" w:space="0" w:color="auto"/>
        <w:right w:val="none" w:sz="0" w:space="0" w:color="auto"/>
      </w:divBdr>
    </w:div>
    <w:div w:id="1169980497">
      <w:bodyDiv w:val="1"/>
      <w:marLeft w:val="0"/>
      <w:marRight w:val="0"/>
      <w:marTop w:val="0"/>
      <w:marBottom w:val="0"/>
      <w:divBdr>
        <w:top w:val="none" w:sz="0" w:space="0" w:color="auto"/>
        <w:left w:val="none" w:sz="0" w:space="0" w:color="auto"/>
        <w:bottom w:val="none" w:sz="0" w:space="0" w:color="auto"/>
        <w:right w:val="none" w:sz="0" w:space="0" w:color="auto"/>
      </w:divBdr>
    </w:div>
    <w:div w:id="1182352664">
      <w:bodyDiv w:val="1"/>
      <w:marLeft w:val="0"/>
      <w:marRight w:val="0"/>
      <w:marTop w:val="0"/>
      <w:marBottom w:val="0"/>
      <w:divBdr>
        <w:top w:val="none" w:sz="0" w:space="0" w:color="auto"/>
        <w:left w:val="none" w:sz="0" w:space="0" w:color="auto"/>
        <w:bottom w:val="none" w:sz="0" w:space="0" w:color="auto"/>
        <w:right w:val="none" w:sz="0" w:space="0" w:color="auto"/>
      </w:divBdr>
    </w:div>
    <w:div w:id="1186486018">
      <w:bodyDiv w:val="1"/>
      <w:marLeft w:val="0"/>
      <w:marRight w:val="0"/>
      <w:marTop w:val="0"/>
      <w:marBottom w:val="0"/>
      <w:divBdr>
        <w:top w:val="none" w:sz="0" w:space="0" w:color="auto"/>
        <w:left w:val="none" w:sz="0" w:space="0" w:color="auto"/>
        <w:bottom w:val="none" w:sz="0" w:space="0" w:color="auto"/>
        <w:right w:val="none" w:sz="0" w:space="0" w:color="auto"/>
      </w:divBdr>
    </w:div>
    <w:div w:id="1189029440">
      <w:bodyDiv w:val="1"/>
      <w:marLeft w:val="0"/>
      <w:marRight w:val="0"/>
      <w:marTop w:val="0"/>
      <w:marBottom w:val="0"/>
      <w:divBdr>
        <w:top w:val="none" w:sz="0" w:space="0" w:color="auto"/>
        <w:left w:val="none" w:sz="0" w:space="0" w:color="auto"/>
        <w:bottom w:val="none" w:sz="0" w:space="0" w:color="auto"/>
        <w:right w:val="none" w:sz="0" w:space="0" w:color="auto"/>
      </w:divBdr>
    </w:div>
    <w:div w:id="1191797514">
      <w:bodyDiv w:val="1"/>
      <w:marLeft w:val="0"/>
      <w:marRight w:val="0"/>
      <w:marTop w:val="0"/>
      <w:marBottom w:val="0"/>
      <w:divBdr>
        <w:top w:val="none" w:sz="0" w:space="0" w:color="auto"/>
        <w:left w:val="none" w:sz="0" w:space="0" w:color="auto"/>
        <w:bottom w:val="none" w:sz="0" w:space="0" w:color="auto"/>
        <w:right w:val="none" w:sz="0" w:space="0" w:color="auto"/>
      </w:divBdr>
    </w:div>
    <w:div w:id="1192719951">
      <w:bodyDiv w:val="1"/>
      <w:marLeft w:val="0"/>
      <w:marRight w:val="0"/>
      <w:marTop w:val="0"/>
      <w:marBottom w:val="0"/>
      <w:divBdr>
        <w:top w:val="none" w:sz="0" w:space="0" w:color="auto"/>
        <w:left w:val="none" w:sz="0" w:space="0" w:color="auto"/>
        <w:bottom w:val="none" w:sz="0" w:space="0" w:color="auto"/>
        <w:right w:val="none" w:sz="0" w:space="0" w:color="auto"/>
      </w:divBdr>
    </w:div>
    <w:div w:id="1196698576">
      <w:bodyDiv w:val="1"/>
      <w:marLeft w:val="0"/>
      <w:marRight w:val="0"/>
      <w:marTop w:val="0"/>
      <w:marBottom w:val="0"/>
      <w:divBdr>
        <w:top w:val="none" w:sz="0" w:space="0" w:color="auto"/>
        <w:left w:val="none" w:sz="0" w:space="0" w:color="auto"/>
        <w:bottom w:val="none" w:sz="0" w:space="0" w:color="auto"/>
        <w:right w:val="none" w:sz="0" w:space="0" w:color="auto"/>
      </w:divBdr>
    </w:div>
    <w:div w:id="1199313589">
      <w:bodyDiv w:val="1"/>
      <w:marLeft w:val="0"/>
      <w:marRight w:val="0"/>
      <w:marTop w:val="0"/>
      <w:marBottom w:val="0"/>
      <w:divBdr>
        <w:top w:val="none" w:sz="0" w:space="0" w:color="auto"/>
        <w:left w:val="none" w:sz="0" w:space="0" w:color="auto"/>
        <w:bottom w:val="none" w:sz="0" w:space="0" w:color="auto"/>
        <w:right w:val="none" w:sz="0" w:space="0" w:color="auto"/>
      </w:divBdr>
    </w:div>
    <w:div w:id="1202474826">
      <w:bodyDiv w:val="1"/>
      <w:marLeft w:val="0"/>
      <w:marRight w:val="0"/>
      <w:marTop w:val="0"/>
      <w:marBottom w:val="0"/>
      <w:divBdr>
        <w:top w:val="none" w:sz="0" w:space="0" w:color="auto"/>
        <w:left w:val="none" w:sz="0" w:space="0" w:color="auto"/>
        <w:bottom w:val="none" w:sz="0" w:space="0" w:color="auto"/>
        <w:right w:val="none" w:sz="0" w:space="0" w:color="auto"/>
      </w:divBdr>
    </w:div>
    <w:div w:id="1203900798">
      <w:bodyDiv w:val="1"/>
      <w:marLeft w:val="0"/>
      <w:marRight w:val="0"/>
      <w:marTop w:val="0"/>
      <w:marBottom w:val="0"/>
      <w:divBdr>
        <w:top w:val="none" w:sz="0" w:space="0" w:color="auto"/>
        <w:left w:val="none" w:sz="0" w:space="0" w:color="auto"/>
        <w:bottom w:val="none" w:sz="0" w:space="0" w:color="auto"/>
        <w:right w:val="none" w:sz="0" w:space="0" w:color="auto"/>
      </w:divBdr>
    </w:div>
    <w:div w:id="1211650647">
      <w:bodyDiv w:val="1"/>
      <w:marLeft w:val="0"/>
      <w:marRight w:val="0"/>
      <w:marTop w:val="0"/>
      <w:marBottom w:val="0"/>
      <w:divBdr>
        <w:top w:val="none" w:sz="0" w:space="0" w:color="auto"/>
        <w:left w:val="none" w:sz="0" w:space="0" w:color="auto"/>
        <w:bottom w:val="none" w:sz="0" w:space="0" w:color="auto"/>
        <w:right w:val="none" w:sz="0" w:space="0" w:color="auto"/>
      </w:divBdr>
    </w:div>
    <w:div w:id="1213615513">
      <w:bodyDiv w:val="1"/>
      <w:marLeft w:val="0"/>
      <w:marRight w:val="0"/>
      <w:marTop w:val="0"/>
      <w:marBottom w:val="0"/>
      <w:divBdr>
        <w:top w:val="none" w:sz="0" w:space="0" w:color="auto"/>
        <w:left w:val="none" w:sz="0" w:space="0" w:color="auto"/>
        <w:bottom w:val="none" w:sz="0" w:space="0" w:color="auto"/>
        <w:right w:val="none" w:sz="0" w:space="0" w:color="auto"/>
      </w:divBdr>
    </w:div>
    <w:div w:id="1214807380">
      <w:bodyDiv w:val="1"/>
      <w:marLeft w:val="0"/>
      <w:marRight w:val="0"/>
      <w:marTop w:val="0"/>
      <w:marBottom w:val="0"/>
      <w:divBdr>
        <w:top w:val="none" w:sz="0" w:space="0" w:color="auto"/>
        <w:left w:val="none" w:sz="0" w:space="0" w:color="auto"/>
        <w:bottom w:val="none" w:sz="0" w:space="0" w:color="auto"/>
        <w:right w:val="none" w:sz="0" w:space="0" w:color="auto"/>
      </w:divBdr>
    </w:div>
    <w:div w:id="1215847891">
      <w:bodyDiv w:val="1"/>
      <w:marLeft w:val="0"/>
      <w:marRight w:val="0"/>
      <w:marTop w:val="0"/>
      <w:marBottom w:val="0"/>
      <w:divBdr>
        <w:top w:val="none" w:sz="0" w:space="0" w:color="auto"/>
        <w:left w:val="none" w:sz="0" w:space="0" w:color="auto"/>
        <w:bottom w:val="none" w:sz="0" w:space="0" w:color="auto"/>
        <w:right w:val="none" w:sz="0" w:space="0" w:color="auto"/>
      </w:divBdr>
    </w:div>
    <w:div w:id="1224751851">
      <w:bodyDiv w:val="1"/>
      <w:marLeft w:val="0"/>
      <w:marRight w:val="0"/>
      <w:marTop w:val="0"/>
      <w:marBottom w:val="0"/>
      <w:divBdr>
        <w:top w:val="none" w:sz="0" w:space="0" w:color="auto"/>
        <w:left w:val="none" w:sz="0" w:space="0" w:color="auto"/>
        <w:bottom w:val="none" w:sz="0" w:space="0" w:color="auto"/>
        <w:right w:val="none" w:sz="0" w:space="0" w:color="auto"/>
      </w:divBdr>
    </w:div>
    <w:div w:id="1249071726">
      <w:bodyDiv w:val="1"/>
      <w:marLeft w:val="0"/>
      <w:marRight w:val="0"/>
      <w:marTop w:val="0"/>
      <w:marBottom w:val="0"/>
      <w:divBdr>
        <w:top w:val="none" w:sz="0" w:space="0" w:color="auto"/>
        <w:left w:val="none" w:sz="0" w:space="0" w:color="auto"/>
        <w:bottom w:val="none" w:sz="0" w:space="0" w:color="auto"/>
        <w:right w:val="none" w:sz="0" w:space="0" w:color="auto"/>
      </w:divBdr>
    </w:div>
    <w:div w:id="1250195711">
      <w:bodyDiv w:val="1"/>
      <w:marLeft w:val="0"/>
      <w:marRight w:val="0"/>
      <w:marTop w:val="0"/>
      <w:marBottom w:val="0"/>
      <w:divBdr>
        <w:top w:val="none" w:sz="0" w:space="0" w:color="auto"/>
        <w:left w:val="none" w:sz="0" w:space="0" w:color="auto"/>
        <w:bottom w:val="none" w:sz="0" w:space="0" w:color="auto"/>
        <w:right w:val="none" w:sz="0" w:space="0" w:color="auto"/>
      </w:divBdr>
    </w:div>
    <w:div w:id="1251502580">
      <w:bodyDiv w:val="1"/>
      <w:marLeft w:val="0"/>
      <w:marRight w:val="0"/>
      <w:marTop w:val="0"/>
      <w:marBottom w:val="0"/>
      <w:divBdr>
        <w:top w:val="none" w:sz="0" w:space="0" w:color="auto"/>
        <w:left w:val="none" w:sz="0" w:space="0" w:color="auto"/>
        <w:bottom w:val="none" w:sz="0" w:space="0" w:color="auto"/>
        <w:right w:val="none" w:sz="0" w:space="0" w:color="auto"/>
      </w:divBdr>
    </w:div>
    <w:div w:id="1254781019">
      <w:bodyDiv w:val="1"/>
      <w:marLeft w:val="0"/>
      <w:marRight w:val="0"/>
      <w:marTop w:val="0"/>
      <w:marBottom w:val="0"/>
      <w:divBdr>
        <w:top w:val="none" w:sz="0" w:space="0" w:color="auto"/>
        <w:left w:val="none" w:sz="0" w:space="0" w:color="auto"/>
        <w:bottom w:val="none" w:sz="0" w:space="0" w:color="auto"/>
        <w:right w:val="none" w:sz="0" w:space="0" w:color="auto"/>
      </w:divBdr>
    </w:div>
    <w:div w:id="1260017904">
      <w:bodyDiv w:val="1"/>
      <w:marLeft w:val="0"/>
      <w:marRight w:val="0"/>
      <w:marTop w:val="0"/>
      <w:marBottom w:val="0"/>
      <w:divBdr>
        <w:top w:val="none" w:sz="0" w:space="0" w:color="auto"/>
        <w:left w:val="none" w:sz="0" w:space="0" w:color="auto"/>
        <w:bottom w:val="none" w:sz="0" w:space="0" w:color="auto"/>
        <w:right w:val="none" w:sz="0" w:space="0" w:color="auto"/>
      </w:divBdr>
    </w:div>
    <w:div w:id="1262832952">
      <w:bodyDiv w:val="1"/>
      <w:marLeft w:val="0"/>
      <w:marRight w:val="0"/>
      <w:marTop w:val="0"/>
      <w:marBottom w:val="0"/>
      <w:divBdr>
        <w:top w:val="none" w:sz="0" w:space="0" w:color="auto"/>
        <w:left w:val="none" w:sz="0" w:space="0" w:color="auto"/>
        <w:bottom w:val="none" w:sz="0" w:space="0" w:color="auto"/>
        <w:right w:val="none" w:sz="0" w:space="0" w:color="auto"/>
      </w:divBdr>
    </w:div>
    <w:div w:id="1263756941">
      <w:bodyDiv w:val="1"/>
      <w:marLeft w:val="0"/>
      <w:marRight w:val="0"/>
      <w:marTop w:val="0"/>
      <w:marBottom w:val="0"/>
      <w:divBdr>
        <w:top w:val="none" w:sz="0" w:space="0" w:color="auto"/>
        <w:left w:val="none" w:sz="0" w:space="0" w:color="auto"/>
        <w:bottom w:val="none" w:sz="0" w:space="0" w:color="auto"/>
        <w:right w:val="none" w:sz="0" w:space="0" w:color="auto"/>
      </w:divBdr>
    </w:div>
    <w:div w:id="1265573686">
      <w:bodyDiv w:val="1"/>
      <w:marLeft w:val="0"/>
      <w:marRight w:val="0"/>
      <w:marTop w:val="0"/>
      <w:marBottom w:val="0"/>
      <w:divBdr>
        <w:top w:val="none" w:sz="0" w:space="0" w:color="auto"/>
        <w:left w:val="none" w:sz="0" w:space="0" w:color="auto"/>
        <w:bottom w:val="none" w:sz="0" w:space="0" w:color="auto"/>
        <w:right w:val="none" w:sz="0" w:space="0" w:color="auto"/>
      </w:divBdr>
    </w:div>
    <w:div w:id="1279529832">
      <w:bodyDiv w:val="1"/>
      <w:marLeft w:val="0"/>
      <w:marRight w:val="0"/>
      <w:marTop w:val="0"/>
      <w:marBottom w:val="0"/>
      <w:divBdr>
        <w:top w:val="none" w:sz="0" w:space="0" w:color="auto"/>
        <w:left w:val="none" w:sz="0" w:space="0" w:color="auto"/>
        <w:bottom w:val="none" w:sz="0" w:space="0" w:color="auto"/>
        <w:right w:val="none" w:sz="0" w:space="0" w:color="auto"/>
      </w:divBdr>
    </w:div>
    <w:div w:id="1287736772">
      <w:bodyDiv w:val="1"/>
      <w:marLeft w:val="0"/>
      <w:marRight w:val="0"/>
      <w:marTop w:val="0"/>
      <w:marBottom w:val="0"/>
      <w:divBdr>
        <w:top w:val="none" w:sz="0" w:space="0" w:color="auto"/>
        <w:left w:val="none" w:sz="0" w:space="0" w:color="auto"/>
        <w:bottom w:val="none" w:sz="0" w:space="0" w:color="auto"/>
        <w:right w:val="none" w:sz="0" w:space="0" w:color="auto"/>
      </w:divBdr>
    </w:div>
    <w:div w:id="1291545805">
      <w:bodyDiv w:val="1"/>
      <w:marLeft w:val="0"/>
      <w:marRight w:val="0"/>
      <w:marTop w:val="0"/>
      <w:marBottom w:val="0"/>
      <w:divBdr>
        <w:top w:val="none" w:sz="0" w:space="0" w:color="auto"/>
        <w:left w:val="none" w:sz="0" w:space="0" w:color="auto"/>
        <w:bottom w:val="none" w:sz="0" w:space="0" w:color="auto"/>
        <w:right w:val="none" w:sz="0" w:space="0" w:color="auto"/>
      </w:divBdr>
      <w:divsChild>
        <w:div w:id="146905685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 w:id="1299342658">
      <w:bodyDiv w:val="1"/>
      <w:marLeft w:val="0"/>
      <w:marRight w:val="0"/>
      <w:marTop w:val="0"/>
      <w:marBottom w:val="0"/>
      <w:divBdr>
        <w:top w:val="none" w:sz="0" w:space="0" w:color="auto"/>
        <w:left w:val="none" w:sz="0" w:space="0" w:color="auto"/>
        <w:bottom w:val="none" w:sz="0" w:space="0" w:color="auto"/>
        <w:right w:val="none" w:sz="0" w:space="0" w:color="auto"/>
      </w:divBdr>
    </w:div>
    <w:div w:id="1304310668">
      <w:bodyDiv w:val="1"/>
      <w:marLeft w:val="0"/>
      <w:marRight w:val="0"/>
      <w:marTop w:val="0"/>
      <w:marBottom w:val="0"/>
      <w:divBdr>
        <w:top w:val="none" w:sz="0" w:space="0" w:color="auto"/>
        <w:left w:val="none" w:sz="0" w:space="0" w:color="auto"/>
        <w:bottom w:val="none" w:sz="0" w:space="0" w:color="auto"/>
        <w:right w:val="none" w:sz="0" w:space="0" w:color="auto"/>
      </w:divBdr>
    </w:div>
    <w:div w:id="1306542524">
      <w:bodyDiv w:val="1"/>
      <w:marLeft w:val="0"/>
      <w:marRight w:val="0"/>
      <w:marTop w:val="0"/>
      <w:marBottom w:val="0"/>
      <w:divBdr>
        <w:top w:val="none" w:sz="0" w:space="0" w:color="auto"/>
        <w:left w:val="none" w:sz="0" w:space="0" w:color="auto"/>
        <w:bottom w:val="none" w:sz="0" w:space="0" w:color="auto"/>
        <w:right w:val="none" w:sz="0" w:space="0" w:color="auto"/>
      </w:divBdr>
    </w:div>
    <w:div w:id="1320844790">
      <w:bodyDiv w:val="1"/>
      <w:marLeft w:val="0"/>
      <w:marRight w:val="0"/>
      <w:marTop w:val="0"/>
      <w:marBottom w:val="0"/>
      <w:divBdr>
        <w:top w:val="none" w:sz="0" w:space="0" w:color="auto"/>
        <w:left w:val="none" w:sz="0" w:space="0" w:color="auto"/>
        <w:bottom w:val="none" w:sz="0" w:space="0" w:color="auto"/>
        <w:right w:val="none" w:sz="0" w:space="0" w:color="auto"/>
      </w:divBdr>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
    <w:div w:id="1334066479">
      <w:bodyDiv w:val="1"/>
      <w:marLeft w:val="0"/>
      <w:marRight w:val="0"/>
      <w:marTop w:val="0"/>
      <w:marBottom w:val="0"/>
      <w:divBdr>
        <w:top w:val="none" w:sz="0" w:space="0" w:color="auto"/>
        <w:left w:val="none" w:sz="0" w:space="0" w:color="auto"/>
        <w:bottom w:val="none" w:sz="0" w:space="0" w:color="auto"/>
        <w:right w:val="none" w:sz="0" w:space="0" w:color="auto"/>
      </w:divBdr>
    </w:div>
    <w:div w:id="1335306127">
      <w:bodyDiv w:val="1"/>
      <w:marLeft w:val="0"/>
      <w:marRight w:val="0"/>
      <w:marTop w:val="0"/>
      <w:marBottom w:val="0"/>
      <w:divBdr>
        <w:top w:val="none" w:sz="0" w:space="0" w:color="auto"/>
        <w:left w:val="none" w:sz="0" w:space="0" w:color="auto"/>
        <w:bottom w:val="none" w:sz="0" w:space="0" w:color="auto"/>
        <w:right w:val="none" w:sz="0" w:space="0" w:color="auto"/>
      </w:divBdr>
    </w:div>
    <w:div w:id="1339309769">
      <w:bodyDiv w:val="1"/>
      <w:marLeft w:val="0"/>
      <w:marRight w:val="0"/>
      <w:marTop w:val="0"/>
      <w:marBottom w:val="0"/>
      <w:divBdr>
        <w:top w:val="none" w:sz="0" w:space="0" w:color="auto"/>
        <w:left w:val="none" w:sz="0" w:space="0" w:color="auto"/>
        <w:bottom w:val="none" w:sz="0" w:space="0" w:color="auto"/>
        <w:right w:val="none" w:sz="0" w:space="0" w:color="auto"/>
      </w:divBdr>
    </w:div>
    <w:div w:id="1341349513">
      <w:bodyDiv w:val="1"/>
      <w:marLeft w:val="0"/>
      <w:marRight w:val="0"/>
      <w:marTop w:val="0"/>
      <w:marBottom w:val="0"/>
      <w:divBdr>
        <w:top w:val="none" w:sz="0" w:space="0" w:color="auto"/>
        <w:left w:val="none" w:sz="0" w:space="0" w:color="auto"/>
        <w:bottom w:val="none" w:sz="0" w:space="0" w:color="auto"/>
        <w:right w:val="none" w:sz="0" w:space="0" w:color="auto"/>
      </w:divBdr>
    </w:div>
    <w:div w:id="1357851386">
      <w:bodyDiv w:val="1"/>
      <w:marLeft w:val="0"/>
      <w:marRight w:val="0"/>
      <w:marTop w:val="0"/>
      <w:marBottom w:val="0"/>
      <w:divBdr>
        <w:top w:val="none" w:sz="0" w:space="0" w:color="auto"/>
        <w:left w:val="none" w:sz="0" w:space="0" w:color="auto"/>
        <w:bottom w:val="none" w:sz="0" w:space="0" w:color="auto"/>
        <w:right w:val="none" w:sz="0" w:space="0" w:color="auto"/>
      </w:divBdr>
    </w:div>
    <w:div w:id="1360084421">
      <w:bodyDiv w:val="1"/>
      <w:marLeft w:val="0"/>
      <w:marRight w:val="0"/>
      <w:marTop w:val="0"/>
      <w:marBottom w:val="0"/>
      <w:divBdr>
        <w:top w:val="none" w:sz="0" w:space="0" w:color="auto"/>
        <w:left w:val="none" w:sz="0" w:space="0" w:color="auto"/>
        <w:bottom w:val="none" w:sz="0" w:space="0" w:color="auto"/>
        <w:right w:val="none" w:sz="0" w:space="0" w:color="auto"/>
      </w:divBdr>
    </w:div>
    <w:div w:id="1370883916">
      <w:bodyDiv w:val="1"/>
      <w:marLeft w:val="0"/>
      <w:marRight w:val="0"/>
      <w:marTop w:val="0"/>
      <w:marBottom w:val="0"/>
      <w:divBdr>
        <w:top w:val="none" w:sz="0" w:space="0" w:color="auto"/>
        <w:left w:val="none" w:sz="0" w:space="0" w:color="auto"/>
        <w:bottom w:val="none" w:sz="0" w:space="0" w:color="auto"/>
        <w:right w:val="none" w:sz="0" w:space="0" w:color="auto"/>
      </w:divBdr>
    </w:div>
    <w:div w:id="1375501104">
      <w:bodyDiv w:val="1"/>
      <w:marLeft w:val="0"/>
      <w:marRight w:val="0"/>
      <w:marTop w:val="0"/>
      <w:marBottom w:val="0"/>
      <w:divBdr>
        <w:top w:val="none" w:sz="0" w:space="0" w:color="auto"/>
        <w:left w:val="none" w:sz="0" w:space="0" w:color="auto"/>
        <w:bottom w:val="none" w:sz="0" w:space="0" w:color="auto"/>
        <w:right w:val="none" w:sz="0" w:space="0" w:color="auto"/>
      </w:divBdr>
    </w:div>
    <w:div w:id="1380519268">
      <w:bodyDiv w:val="1"/>
      <w:marLeft w:val="0"/>
      <w:marRight w:val="0"/>
      <w:marTop w:val="0"/>
      <w:marBottom w:val="0"/>
      <w:divBdr>
        <w:top w:val="none" w:sz="0" w:space="0" w:color="auto"/>
        <w:left w:val="none" w:sz="0" w:space="0" w:color="auto"/>
        <w:bottom w:val="none" w:sz="0" w:space="0" w:color="auto"/>
        <w:right w:val="none" w:sz="0" w:space="0" w:color="auto"/>
      </w:divBdr>
    </w:div>
    <w:div w:id="1384256610">
      <w:bodyDiv w:val="1"/>
      <w:marLeft w:val="0"/>
      <w:marRight w:val="0"/>
      <w:marTop w:val="0"/>
      <w:marBottom w:val="0"/>
      <w:divBdr>
        <w:top w:val="none" w:sz="0" w:space="0" w:color="auto"/>
        <w:left w:val="none" w:sz="0" w:space="0" w:color="auto"/>
        <w:bottom w:val="none" w:sz="0" w:space="0" w:color="auto"/>
        <w:right w:val="none" w:sz="0" w:space="0" w:color="auto"/>
      </w:divBdr>
    </w:div>
    <w:div w:id="1390884954">
      <w:bodyDiv w:val="1"/>
      <w:marLeft w:val="0"/>
      <w:marRight w:val="0"/>
      <w:marTop w:val="0"/>
      <w:marBottom w:val="0"/>
      <w:divBdr>
        <w:top w:val="none" w:sz="0" w:space="0" w:color="auto"/>
        <w:left w:val="none" w:sz="0" w:space="0" w:color="auto"/>
        <w:bottom w:val="none" w:sz="0" w:space="0" w:color="auto"/>
        <w:right w:val="none" w:sz="0" w:space="0" w:color="auto"/>
      </w:divBdr>
    </w:div>
    <w:div w:id="1394697154">
      <w:bodyDiv w:val="1"/>
      <w:marLeft w:val="0"/>
      <w:marRight w:val="0"/>
      <w:marTop w:val="0"/>
      <w:marBottom w:val="0"/>
      <w:divBdr>
        <w:top w:val="none" w:sz="0" w:space="0" w:color="auto"/>
        <w:left w:val="none" w:sz="0" w:space="0" w:color="auto"/>
        <w:bottom w:val="none" w:sz="0" w:space="0" w:color="auto"/>
        <w:right w:val="none" w:sz="0" w:space="0" w:color="auto"/>
      </w:divBdr>
    </w:div>
    <w:div w:id="1397433399">
      <w:bodyDiv w:val="1"/>
      <w:marLeft w:val="0"/>
      <w:marRight w:val="0"/>
      <w:marTop w:val="0"/>
      <w:marBottom w:val="0"/>
      <w:divBdr>
        <w:top w:val="none" w:sz="0" w:space="0" w:color="auto"/>
        <w:left w:val="none" w:sz="0" w:space="0" w:color="auto"/>
        <w:bottom w:val="none" w:sz="0" w:space="0" w:color="auto"/>
        <w:right w:val="none" w:sz="0" w:space="0" w:color="auto"/>
      </w:divBdr>
    </w:div>
    <w:div w:id="1405954568">
      <w:bodyDiv w:val="1"/>
      <w:marLeft w:val="0"/>
      <w:marRight w:val="0"/>
      <w:marTop w:val="0"/>
      <w:marBottom w:val="0"/>
      <w:divBdr>
        <w:top w:val="none" w:sz="0" w:space="0" w:color="auto"/>
        <w:left w:val="none" w:sz="0" w:space="0" w:color="auto"/>
        <w:bottom w:val="none" w:sz="0" w:space="0" w:color="auto"/>
        <w:right w:val="none" w:sz="0" w:space="0" w:color="auto"/>
      </w:divBdr>
    </w:div>
    <w:div w:id="1407919707">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20248404">
      <w:bodyDiv w:val="1"/>
      <w:marLeft w:val="0"/>
      <w:marRight w:val="0"/>
      <w:marTop w:val="0"/>
      <w:marBottom w:val="0"/>
      <w:divBdr>
        <w:top w:val="none" w:sz="0" w:space="0" w:color="auto"/>
        <w:left w:val="none" w:sz="0" w:space="0" w:color="auto"/>
        <w:bottom w:val="none" w:sz="0" w:space="0" w:color="auto"/>
        <w:right w:val="none" w:sz="0" w:space="0" w:color="auto"/>
      </w:divBdr>
    </w:div>
    <w:div w:id="1428967400">
      <w:bodyDiv w:val="1"/>
      <w:marLeft w:val="0"/>
      <w:marRight w:val="0"/>
      <w:marTop w:val="0"/>
      <w:marBottom w:val="0"/>
      <w:divBdr>
        <w:top w:val="none" w:sz="0" w:space="0" w:color="auto"/>
        <w:left w:val="none" w:sz="0" w:space="0" w:color="auto"/>
        <w:bottom w:val="none" w:sz="0" w:space="0" w:color="auto"/>
        <w:right w:val="none" w:sz="0" w:space="0" w:color="auto"/>
      </w:divBdr>
    </w:div>
    <w:div w:id="1429737864">
      <w:bodyDiv w:val="1"/>
      <w:marLeft w:val="0"/>
      <w:marRight w:val="0"/>
      <w:marTop w:val="0"/>
      <w:marBottom w:val="0"/>
      <w:divBdr>
        <w:top w:val="none" w:sz="0" w:space="0" w:color="auto"/>
        <w:left w:val="none" w:sz="0" w:space="0" w:color="auto"/>
        <w:bottom w:val="none" w:sz="0" w:space="0" w:color="auto"/>
        <w:right w:val="none" w:sz="0" w:space="0" w:color="auto"/>
      </w:divBdr>
    </w:div>
    <w:div w:id="1432506243">
      <w:bodyDiv w:val="1"/>
      <w:marLeft w:val="0"/>
      <w:marRight w:val="0"/>
      <w:marTop w:val="0"/>
      <w:marBottom w:val="0"/>
      <w:divBdr>
        <w:top w:val="none" w:sz="0" w:space="0" w:color="auto"/>
        <w:left w:val="none" w:sz="0" w:space="0" w:color="auto"/>
        <w:bottom w:val="none" w:sz="0" w:space="0" w:color="auto"/>
        <w:right w:val="none" w:sz="0" w:space="0" w:color="auto"/>
      </w:divBdr>
    </w:div>
    <w:div w:id="1437670648">
      <w:bodyDiv w:val="1"/>
      <w:marLeft w:val="0"/>
      <w:marRight w:val="0"/>
      <w:marTop w:val="0"/>
      <w:marBottom w:val="0"/>
      <w:divBdr>
        <w:top w:val="none" w:sz="0" w:space="0" w:color="auto"/>
        <w:left w:val="none" w:sz="0" w:space="0" w:color="auto"/>
        <w:bottom w:val="none" w:sz="0" w:space="0" w:color="auto"/>
        <w:right w:val="none" w:sz="0" w:space="0" w:color="auto"/>
      </w:divBdr>
    </w:div>
    <w:div w:id="1438023138">
      <w:bodyDiv w:val="1"/>
      <w:marLeft w:val="0"/>
      <w:marRight w:val="0"/>
      <w:marTop w:val="0"/>
      <w:marBottom w:val="0"/>
      <w:divBdr>
        <w:top w:val="none" w:sz="0" w:space="0" w:color="auto"/>
        <w:left w:val="none" w:sz="0" w:space="0" w:color="auto"/>
        <w:bottom w:val="none" w:sz="0" w:space="0" w:color="auto"/>
        <w:right w:val="none" w:sz="0" w:space="0" w:color="auto"/>
      </w:divBdr>
    </w:div>
    <w:div w:id="1446844970">
      <w:bodyDiv w:val="1"/>
      <w:marLeft w:val="0"/>
      <w:marRight w:val="0"/>
      <w:marTop w:val="0"/>
      <w:marBottom w:val="0"/>
      <w:divBdr>
        <w:top w:val="none" w:sz="0" w:space="0" w:color="auto"/>
        <w:left w:val="none" w:sz="0" w:space="0" w:color="auto"/>
        <w:bottom w:val="none" w:sz="0" w:space="0" w:color="auto"/>
        <w:right w:val="none" w:sz="0" w:space="0" w:color="auto"/>
      </w:divBdr>
    </w:div>
    <w:div w:id="1459302873">
      <w:bodyDiv w:val="1"/>
      <w:marLeft w:val="0"/>
      <w:marRight w:val="0"/>
      <w:marTop w:val="0"/>
      <w:marBottom w:val="0"/>
      <w:divBdr>
        <w:top w:val="none" w:sz="0" w:space="0" w:color="auto"/>
        <w:left w:val="none" w:sz="0" w:space="0" w:color="auto"/>
        <w:bottom w:val="none" w:sz="0" w:space="0" w:color="auto"/>
        <w:right w:val="none" w:sz="0" w:space="0" w:color="auto"/>
      </w:divBdr>
    </w:div>
    <w:div w:id="1486438282">
      <w:bodyDiv w:val="1"/>
      <w:marLeft w:val="0"/>
      <w:marRight w:val="0"/>
      <w:marTop w:val="0"/>
      <w:marBottom w:val="0"/>
      <w:divBdr>
        <w:top w:val="none" w:sz="0" w:space="0" w:color="auto"/>
        <w:left w:val="none" w:sz="0" w:space="0" w:color="auto"/>
        <w:bottom w:val="none" w:sz="0" w:space="0" w:color="auto"/>
        <w:right w:val="none" w:sz="0" w:space="0" w:color="auto"/>
      </w:divBdr>
    </w:div>
    <w:div w:id="1503356150">
      <w:bodyDiv w:val="1"/>
      <w:marLeft w:val="0"/>
      <w:marRight w:val="0"/>
      <w:marTop w:val="0"/>
      <w:marBottom w:val="0"/>
      <w:divBdr>
        <w:top w:val="none" w:sz="0" w:space="0" w:color="auto"/>
        <w:left w:val="none" w:sz="0" w:space="0" w:color="auto"/>
        <w:bottom w:val="none" w:sz="0" w:space="0" w:color="auto"/>
        <w:right w:val="none" w:sz="0" w:space="0" w:color="auto"/>
      </w:divBdr>
    </w:div>
    <w:div w:id="1508060764">
      <w:bodyDiv w:val="1"/>
      <w:marLeft w:val="0"/>
      <w:marRight w:val="0"/>
      <w:marTop w:val="0"/>
      <w:marBottom w:val="0"/>
      <w:divBdr>
        <w:top w:val="none" w:sz="0" w:space="0" w:color="auto"/>
        <w:left w:val="none" w:sz="0" w:space="0" w:color="auto"/>
        <w:bottom w:val="none" w:sz="0" w:space="0" w:color="auto"/>
        <w:right w:val="none" w:sz="0" w:space="0" w:color="auto"/>
      </w:divBdr>
    </w:div>
    <w:div w:id="1510825065">
      <w:bodyDiv w:val="1"/>
      <w:marLeft w:val="0"/>
      <w:marRight w:val="0"/>
      <w:marTop w:val="0"/>
      <w:marBottom w:val="0"/>
      <w:divBdr>
        <w:top w:val="none" w:sz="0" w:space="0" w:color="auto"/>
        <w:left w:val="none" w:sz="0" w:space="0" w:color="auto"/>
        <w:bottom w:val="none" w:sz="0" w:space="0" w:color="auto"/>
        <w:right w:val="none" w:sz="0" w:space="0" w:color="auto"/>
      </w:divBdr>
    </w:div>
    <w:div w:id="1511794720">
      <w:bodyDiv w:val="1"/>
      <w:marLeft w:val="0"/>
      <w:marRight w:val="0"/>
      <w:marTop w:val="0"/>
      <w:marBottom w:val="0"/>
      <w:divBdr>
        <w:top w:val="none" w:sz="0" w:space="0" w:color="auto"/>
        <w:left w:val="none" w:sz="0" w:space="0" w:color="auto"/>
        <w:bottom w:val="none" w:sz="0" w:space="0" w:color="auto"/>
        <w:right w:val="none" w:sz="0" w:space="0" w:color="auto"/>
      </w:divBdr>
    </w:div>
    <w:div w:id="1512144213">
      <w:bodyDiv w:val="1"/>
      <w:marLeft w:val="0"/>
      <w:marRight w:val="0"/>
      <w:marTop w:val="0"/>
      <w:marBottom w:val="0"/>
      <w:divBdr>
        <w:top w:val="none" w:sz="0" w:space="0" w:color="auto"/>
        <w:left w:val="none" w:sz="0" w:space="0" w:color="auto"/>
        <w:bottom w:val="none" w:sz="0" w:space="0" w:color="auto"/>
        <w:right w:val="none" w:sz="0" w:space="0" w:color="auto"/>
      </w:divBdr>
    </w:div>
    <w:div w:id="1520778639">
      <w:bodyDiv w:val="1"/>
      <w:marLeft w:val="0"/>
      <w:marRight w:val="0"/>
      <w:marTop w:val="0"/>
      <w:marBottom w:val="0"/>
      <w:divBdr>
        <w:top w:val="none" w:sz="0" w:space="0" w:color="auto"/>
        <w:left w:val="none" w:sz="0" w:space="0" w:color="auto"/>
        <w:bottom w:val="none" w:sz="0" w:space="0" w:color="auto"/>
        <w:right w:val="none" w:sz="0" w:space="0" w:color="auto"/>
      </w:divBdr>
    </w:div>
    <w:div w:id="1522860659">
      <w:bodyDiv w:val="1"/>
      <w:marLeft w:val="0"/>
      <w:marRight w:val="0"/>
      <w:marTop w:val="0"/>
      <w:marBottom w:val="0"/>
      <w:divBdr>
        <w:top w:val="none" w:sz="0" w:space="0" w:color="auto"/>
        <w:left w:val="none" w:sz="0" w:space="0" w:color="auto"/>
        <w:bottom w:val="none" w:sz="0" w:space="0" w:color="auto"/>
        <w:right w:val="none" w:sz="0" w:space="0" w:color="auto"/>
      </w:divBdr>
    </w:div>
    <w:div w:id="1528060556">
      <w:bodyDiv w:val="1"/>
      <w:marLeft w:val="0"/>
      <w:marRight w:val="0"/>
      <w:marTop w:val="0"/>
      <w:marBottom w:val="0"/>
      <w:divBdr>
        <w:top w:val="none" w:sz="0" w:space="0" w:color="auto"/>
        <w:left w:val="none" w:sz="0" w:space="0" w:color="auto"/>
        <w:bottom w:val="none" w:sz="0" w:space="0" w:color="auto"/>
        <w:right w:val="none" w:sz="0" w:space="0" w:color="auto"/>
      </w:divBdr>
    </w:div>
    <w:div w:id="1536650205">
      <w:bodyDiv w:val="1"/>
      <w:marLeft w:val="0"/>
      <w:marRight w:val="0"/>
      <w:marTop w:val="0"/>
      <w:marBottom w:val="0"/>
      <w:divBdr>
        <w:top w:val="none" w:sz="0" w:space="0" w:color="auto"/>
        <w:left w:val="none" w:sz="0" w:space="0" w:color="auto"/>
        <w:bottom w:val="none" w:sz="0" w:space="0" w:color="auto"/>
        <w:right w:val="none" w:sz="0" w:space="0" w:color="auto"/>
      </w:divBdr>
    </w:div>
    <w:div w:id="1547403045">
      <w:bodyDiv w:val="1"/>
      <w:marLeft w:val="0"/>
      <w:marRight w:val="0"/>
      <w:marTop w:val="0"/>
      <w:marBottom w:val="0"/>
      <w:divBdr>
        <w:top w:val="none" w:sz="0" w:space="0" w:color="auto"/>
        <w:left w:val="none" w:sz="0" w:space="0" w:color="auto"/>
        <w:bottom w:val="none" w:sz="0" w:space="0" w:color="auto"/>
        <w:right w:val="none" w:sz="0" w:space="0" w:color="auto"/>
      </w:divBdr>
    </w:div>
    <w:div w:id="1551574127">
      <w:bodyDiv w:val="1"/>
      <w:marLeft w:val="0"/>
      <w:marRight w:val="0"/>
      <w:marTop w:val="0"/>
      <w:marBottom w:val="0"/>
      <w:divBdr>
        <w:top w:val="none" w:sz="0" w:space="0" w:color="auto"/>
        <w:left w:val="none" w:sz="0" w:space="0" w:color="auto"/>
        <w:bottom w:val="none" w:sz="0" w:space="0" w:color="auto"/>
        <w:right w:val="none" w:sz="0" w:space="0" w:color="auto"/>
      </w:divBdr>
    </w:div>
    <w:div w:id="1556165524">
      <w:bodyDiv w:val="1"/>
      <w:marLeft w:val="0"/>
      <w:marRight w:val="0"/>
      <w:marTop w:val="0"/>
      <w:marBottom w:val="0"/>
      <w:divBdr>
        <w:top w:val="none" w:sz="0" w:space="0" w:color="auto"/>
        <w:left w:val="none" w:sz="0" w:space="0" w:color="auto"/>
        <w:bottom w:val="none" w:sz="0" w:space="0" w:color="auto"/>
        <w:right w:val="none" w:sz="0" w:space="0" w:color="auto"/>
      </w:divBdr>
    </w:div>
    <w:div w:id="1572229153">
      <w:bodyDiv w:val="1"/>
      <w:marLeft w:val="0"/>
      <w:marRight w:val="0"/>
      <w:marTop w:val="0"/>
      <w:marBottom w:val="0"/>
      <w:divBdr>
        <w:top w:val="none" w:sz="0" w:space="0" w:color="auto"/>
        <w:left w:val="none" w:sz="0" w:space="0" w:color="auto"/>
        <w:bottom w:val="none" w:sz="0" w:space="0" w:color="auto"/>
        <w:right w:val="none" w:sz="0" w:space="0" w:color="auto"/>
      </w:divBdr>
    </w:div>
    <w:div w:id="1585726026">
      <w:bodyDiv w:val="1"/>
      <w:marLeft w:val="0"/>
      <w:marRight w:val="0"/>
      <w:marTop w:val="0"/>
      <w:marBottom w:val="0"/>
      <w:divBdr>
        <w:top w:val="none" w:sz="0" w:space="0" w:color="auto"/>
        <w:left w:val="none" w:sz="0" w:space="0" w:color="auto"/>
        <w:bottom w:val="none" w:sz="0" w:space="0" w:color="auto"/>
        <w:right w:val="none" w:sz="0" w:space="0" w:color="auto"/>
      </w:divBdr>
      <w:divsChild>
        <w:div w:id="1784417150">
          <w:marLeft w:val="0"/>
          <w:marRight w:val="0"/>
          <w:marTop w:val="0"/>
          <w:marBottom w:val="240"/>
          <w:divBdr>
            <w:top w:val="none" w:sz="0" w:space="0" w:color="auto"/>
            <w:left w:val="none" w:sz="0" w:space="0" w:color="auto"/>
            <w:bottom w:val="none" w:sz="0" w:space="0" w:color="auto"/>
            <w:right w:val="none" w:sz="0" w:space="0" w:color="auto"/>
          </w:divBdr>
        </w:div>
        <w:div w:id="1266187960">
          <w:marLeft w:val="0"/>
          <w:marRight w:val="0"/>
          <w:marTop w:val="0"/>
          <w:marBottom w:val="360"/>
          <w:divBdr>
            <w:top w:val="none" w:sz="0" w:space="0" w:color="auto"/>
            <w:left w:val="none" w:sz="0" w:space="0" w:color="auto"/>
            <w:bottom w:val="none" w:sz="0" w:space="0" w:color="auto"/>
            <w:right w:val="none" w:sz="0" w:space="0" w:color="auto"/>
          </w:divBdr>
          <w:divsChild>
            <w:div w:id="2123114487">
              <w:marLeft w:val="0"/>
              <w:marRight w:val="0"/>
              <w:marTop w:val="0"/>
              <w:marBottom w:val="0"/>
              <w:divBdr>
                <w:top w:val="none" w:sz="0" w:space="0" w:color="auto"/>
                <w:left w:val="none" w:sz="0" w:space="0" w:color="auto"/>
                <w:bottom w:val="none" w:sz="0" w:space="0" w:color="auto"/>
                <w:right w:val="none" w:sz="0" w:space="0" w:color="auto"/>
              </w:divBdr>
            </w:div>
            <w:div w:id="946542922">
              <w:marLeft w:val="0"/>
              <w:marRight w:val="0"/>
              <w:marTop w:val="0"/>
              <w:marBottom w:val="0"/>
              <w:divBdr>
                <w:top w:val="none" w:sz="0" w:space="0" w:color="auto"/>
                <w:left w:val="none" w:sz="0" w:space="0" w:color="auto"/>
                <w:bottom w:val="none" w:sz="0" w:space="0" w:color="auto"/>
                <w:right w:val="none" w:sz="0" w:space="0" w:color="auto"/>
              </w:divBdr>
            </w:div>
          </w:divsChild>
        </w:div>
        <w:div w:id="1046881048">
          <w:marLeft w:val="0"/>
          <w:marRight w:val="0"/>
          <w:marTop w:val="0"/>
          <w:marBottom w:val="0"/>
          <w:divBdr>
            <w:top w:val="none" w:sz="0" w:space="0" w:color="auto"/>
            <w:left w:val="none" w:sz="0" w:space="0" w:color="auto"/>
            <w:bottom w:val="none" w:sz="0" w:space="0" w:color="auto"/>
            <w:right w:val="none" w:sz="0" w:space="0" w:color="auto"/>
          </w:divBdr>
        </w:div>
      </w:divsChild>
    </w:div>
    <w:div w:id="1587227544">
      <w:bodyDiv w:val="1"/>
      <w:marLeft w:val="0"/>
      <w:marRight w:val="0"/>
      <w:marTop w:val="0"/>
      <w:marBottom w:val="0"/>
      <w:divBdr>
        <w:top w:val="none" w:sz="0" w:space="0" w:color="auto"/>
        <w:left w:val="none" w:sz="0" w:space="0" w:color="auto"/>
        <w:bottom w:val="none" w:sz="0" w:space="0" w:color="auto"/>
        <w:right w:val="none" w:sz="0" w:space="0" w:color="auto"/>
      </w:divBdr>
    </w:div>
    <w:div w:id="1596792345">
      <w:bodyDiv w:val="1"/>
      <w:marLeft w:val="0"/>
      <w:marRight w:val="0"/>
      <w:marTop w:val="0"/>
      <w:marBottom w:val="0"/>
      <w:divBdr>
        <w:top w:val="none" w:sz="0" w:space="0" w:color="auto"/>
        <w:left w:val="none" w:sz="0" w:space="0" w:color="auto"/>
        <w:bottom w:val="none" w:sz="0" w:space="0" w:color="auto"/>
        <w:right w:val="none" w:sz="0" w:space="0" w:color="auto"/>
      </w:divBdr>
    </w:div>
    <w:div w:id="1597327336">
      <w:bodyDiv w:val="1"/>
      <w:marLeft w:val="0"/>
      <w:marRight w:val="0"/>
      <w:marTop w:val="0"/>
      <w:marBottom w:val="0"/>
      <w:divBdr>
        <w:top w:val="none" w:sz="0" w:space="0" w:color="auto"/>
        <w:left w:val="none" w:sz="0" w:space="0" w:color="auto"/>
        <w:bottom w:val="none" w:sz="0" w:space="0" w:color="auto"/>
        <w:right w:val="none" w:sz="0" w:space="0" w:color="auto"/>
      </w:divBdr>
    </w:div>
    <w:div w:id="1600479928">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
    <w:div w:id="1609970185">
      <w:bodyDiv w:val="1"/>
      <w:marLeft w:val="0"/>
      <w:marRight w:val="0"/>
      <w:marTop w:val="0"/>
      <w:marBottom w:val="0"/>
      <w:divBdr>
        <w:top w:val="none" w:sz="0" w:space="0" w:color="auto"/>
        <w:left w:val="none" w:sz="0" w:space="0" w:color="auto"/>
        <w:bottom w:val="none" w:sz="0" w:space="0" w:color="auto"/>
        <w:right w:val="none" w:sz="0" w:space="0" w:color="auto"/>
      </w:divBdr>
    </w:div>
    <w:div w:id="1612782224">
      <w:bodyDiv w:val="1"/>
      <w:marLeft w:val="0"/>
      <w:marRight w:val="0"/>
      <w:marTop w:val="0"/>
      <w:marBottom w:val="0"/>
      <w:divBdr>
        <w:top w:val="none" w:sz="0" w:space="0" w:color="auto"/>
        <w:left w:val="none" w:sz="0" w:space="0" w:color="auto"/>
        <w:bottom w:val="none" w:sz="0" w:space="0" w:color="auto"/>
        <w:right w:val="none" w:sz="0" w:space="0" w:color="auto"/>
      </w:divBdr>
    </w:div>
    <w:div w:id="1618028870">
      <w:bodyDiv w:val="1"/>
      <w:marLeft w:val="0"/>
      <w:marRight w:val="0"/>
      <w:marTop w:val="0"/>
      <w:marBottom w:val="0"/>
      <w:divBdr>
        <w:top w:val="none" w:sz="0" w:space="0" w:color="auto"/>
        <w:left w:val="none" w:sz="0" w:space="0" w:color="auto"/>
        <w:bottom w:val="none" w:sz="0" w:space="0" w:color="auto"/>
        <w:right w:val="none" w:sz="0" w:space="0" w:color="auto"/>
      </w:divBdr>
    </w:div>
    <w:div w:id="1627349689">
      <w:bodyDiv w:val="1"/>
      <w:marLeft w:val="0"/>
      <w:marRight w:val="0"/>
      <w:marTop w:val="0"/>
      <w:marBottom w:val="0"/>
      <w:divBdr>
        <w:top w:val="none" w:sz="0" w:space="0" w:color="auto"/>
        <w:left w:val="none" w:sz="0" w:space="0" w:color="auto"/>
        <w:bottom w:val="none" w:sz="0" w:space="0" w:color="auto"/>
        <w:right w:val="none" w:sz="0" w:space="0" w:color="auto"/>
      </w:divBdr>
    </w:div>
    <w:div w:id="1627928816">
      <w:bodyDiv w:val="1"/>
      <w:marLeft w:val="0"/>
      <w:marRight w:val="0"/>
      <w:marTop w:val="0"/>
      <w:marBottom w:val="0"/>
      <w:divBdr>
        <w:top w:val="none" w:sz="0" w:space="0" w:color="auto"/>
        <w:left w:val="none" w:sz="0" w:space="0" w:color="auto"/>
        <w:bottom w:val="none" w:sz="0" w:space="0" w:color="auto"/>
        <w:right w:val="none" w:sz="0" w:space="0" w:color="auto"/>
      </w:divBdr>
    </w:div>
    <w:div w:id="1628923933">
      <w:bodyDiv w:val="1"/>
      <w:marLeft w:val="0"/>
      <w:marRight w:val="0"/>
      <w:marTop w:val="0"/>
      <w:marBottom w:val="0"/>
      <w:divBdr>
        <w:top w:val="none" w:sz="0" w:space="0" w:color="auto"/>
        <w:left w:val="none" w:sz="0" w:space="0" w:color="auto"/>
        <w:bottom w:val="none" w:sz="0" w:space="0" w:color="auto"/>
        <w:right w:val="none" w:sz="0" w:space="0" w:color="auto"/>
      </w:divBdr>
    </w:div>
    <w:div w:id="1647471714">
      <w:bodyDiv w:val="1"/>
      <w:marLeft w:val="0"/>
      <w:marRight w:val="0"/>
      <w:marTop w:val="0"/>
      <w:marBottom w:val="0"/>
      <w:divBdr>
        <w:top w:val="none" w:sz="0" w:space="0" w:color="auto"/>
        <w:left w:val="none" w:sz="0" w:space="0" w:color="auto"/>
        <w:bottom w:val="none" w:sz="0" w:space="0" w:color="auto"/>
        <w:right w:val="none" w:sz="0" w:space="0" w:color="auto"/>
      </w:divBdr>
      <w:divsChild>
        <w:div w:id="1491212159">
          <w:marLeft w:val="0"/>
          <w:marRight w:val="0"/>
          <w:marTop w:val="0"/>
          <w:marBottom w:val="240"/>
          <w:divBdr>
            <w:top w:val="none" w:sz="0" w:space="0" w:color="auto"/>
            <w:left w:val="none" w:sz="0" w:space="0" w:color="auto"/>
            <w:bottom w:val="none" w:sz="0" w:space="0" w:color="auto"/>
            <w:right w:val="none" w:sz="0" w:space="0" w:color="auto"/>
          </w:divBdr>
        </w:div>
        <w:div w:id="269558252">
          <w:marLeft w:val="0"/>
          <w:marRight w:val="0"/>
          <w:marTop w:val="0"/>
          <w:marBottom w:val="0"/>
          <w:divBdr>
            <w:top w:val="none" w:sz="0" w:space="0" w:color="auto"/>
            <w:left w:val="none" w:sz="0" w:space="0" w:color="auto"/>
            <w:bottom w:val="none" w:sz="0" w:space="0" w:color="auto"/>
            <w:right w:val="none" w:sz="0" w:space="0" w:color="auto"/>
          </w:divBdr>
          <w:divsChild>
            <w:div w:id="430390940">
              <w:marLeft w:val="0"/>
              <w:marRight w:val="0"/>
              <w:marTop w:val="0"/>
              <w:marBottom w:val="240"/>
              <w:divBdr>
                <w:top w:val="none" w:sz="0" w:space="0" w:color="auto"/>
                <w:left w:val="none" w:sz="0" w:space="0" w:color="auto"/>
                <w:bottom w:val="none" w:sz="0" w:space="0" w:color="auto"/>
                <w:right w:val="none" w:sz="0" w:space="0" w:color="auto"/>
              </w:divBdr>
              <w:divsChild>
                <w:div w:id="1820002912">
                  <w:marLeft w:val="0"/>
                  <w:marRight w:val="0"/>
                  <w:marTop w:val="0"/>
                  <w:marBottom w:val="0"/>
                  <w:divBdr>
                    <w:top w:val="none" w:sz="0" w:space="0" w:color="auto"/>
                    <w:left w:val="none" w:sz="0" w:space="0" w:color="auto"/>
                    <w:bottom w:val="none" w:sz="0" w:space="0" w:color="auto"/>
                    <w:right w:val="none" w:sz="0" w:space="0" w:color="auto"/>
                  </w:divBdr>
                </w:div>
              </w:divsChild>
            </w:div>
            <w:div w:id="956644030">
              <w:marLeft w:val="0"/>
              <w:marRight w:val="0"/>
              <w:marTop w:val="0"/>
              <w:marBottom w:val="240"/>
              <w:divBdr>
                <w:top w:val="none" w:sz="0" w:space="0" w:color="auto"/>
                <w:left w:val="none" w:sz="0" w:space="0" w:color="auto"/>
                <w:bottom w:val="none" w:sz="0" w:space="0" w:color="auto"/>
                <w:right w:val="none" w:sz="0" w:space="0" w:color="auto"/>
              </w:divBdr>
              <w:divsChild>
                <w:div w:id="161700738">
                  <w:marLeft w:val="0"/>
                  <w:marRight w:val="0"/>
                  <w:marTop w:val="0"/>
                  <w:marBottom w:val="0"/>
                  <w:divBdr>
                    <w:top w:val="none" w:sz="0" w:space="0" w:color="auto"/>
                    <w:left w:val="none" w:sz="0" w:space="0" w:color="auto"/>
                    <w:bottom w:val="none" w:sz="0" w:space="0" w:color="auto"/>
                    <w:right w:val="none" w:sz="0" w:space="0" w:color="auto"/>
                  </w:divBdr>
                </w:div>
                <w:div w:id="532495005">
                  <w:marLeft w:val="0"/>
                  <w:marRight w:val="0"/>
                  <w:marTop w:val="0"/>
                  <w:marBottom w:val="0"/>
                  <w:divBdr>
                    <w:top w:val="none" w:sz="0" w:space="0" w:color="auto"/>
                    <w:left w:val="none" w:sz="0" w:space="0" w:color="auto"/>
                    <w:bottom w:val="none" w:sz="0" w:space="0" w:color="auto"/>
                    <w:right w:val="none" w:sz="0" w:space="0" w:color="auto"/>
                  </w:divBdr>
                </w:div>
              </w:divsChild>
            </w:div>
            <w:div w:id="2013801422">
              <w:marLeft w:val="0"/>
              <w:marRight w:val="0"/>
              <w:marTop w:val="0"/>
              <w:marBottom w:val="240"/>
              <w:divBdr>
                <w:top w:val="none" w:sz="0" w:space="0" w:color="auto"/>
                <w:left w:val="none" w:sz="0" w:space="0" w:color="auto"/>
                <w:bottom w:val="none" w:sz="0" w:space="0" w:color="auto"/>
                <w:right w:val="none" w:sz="0" w:space="0" w:color="auto"/>
              </w:divBdr>
              <w:divsChild>
                <w:div w:id="639922934">
                  <w:marLeft w:val="0"/>
                  <w:marRight w:val="0"/>
                  <w:marTop w:val="0"/>
                  <w:marBottom w:val="0"/>
                  <w:divBdr>
                    <w:top w:val="none" w:sz="0" w:space="0" w:color="auto"/>
                    <w:left w:val="none" w:sz="0" w:space="0" w:color="auto"/>
                    <w:bottom w:val="none" w:sz="0" w:space="0" w:color="auto"/>
                    <w:right w:val="none" w:sz="0" w:space="0" w:color="auto"/>
                  </w:divBdr>
                </w:div>
                <w:div w:id="2046102249">
                  <w:marLeft w:val="0"/>
                  <w:marRight w:val="0"/>
                  <w:marTop w:val="0"/>
                  <w:marBottom w:val="0"/>
                  <w:divBdr>
                    <w:top w:val="none" w:sz="0" w:space="0" w:color="auto"/>
                    <w:left w:val="none" w:sz="0" w:space="0" w:color="auto"/>
                    <w:bottom w:val="none" w:sz="0" w:space="0" w:color="auto"/>
                    <w:right w:val="none" w:sz="0" w:space="0" w:color="auto"/>
                  </w:divBdr>
                </w:div>
                <w:div w:id="320083328">
                  <w:marLeft w:val="0"/>
                  <w:marRight w:val="0"/>
                  <w:marTop w:val="0"/>
                  <w:marBottom w:val="0"/>
                  <w:divBdr>
                    <w:top w:val="none" w:sz="0" w:space="0" w:color="auto"/>
                    <w:left w:val="none" w:sz="0" w:space="0" w:color="auto"/>
                    <w:bottom w:val="none" w:sz="0" w:space="0" w:color="auto"/>
                    <w:right w:val="none" w:sz="0" w:space="0" w:color="auto"/>
                  </w:divBdr>
                </w:div>
                <w:div w:id="1310133172">
                  <w:marLeft w:val="0"/>
                  <w:marRight w:val="0"/>
                  <w:marTop w:val="0"/>
                  <w:marBottom w:val="0"/>
                  <w:divBdr>
                    <w:top w:val="none" w:sz="0" w:space="0" w:color="auto"/>
                    <w:left w:val="none" w:sz="0" w:space="0" w:color="auto"/>
                    <w:bottom w:val="none" w:sz="0" w:space="0" w:color="auto"/>
                    <w:right w:val="none" w:sz="0" w:space="0" w:color="auto"/>
                  </w:divBdr>
                </w:div>
                <w:div w:id="262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84">
      <w:bodyDiv w:val="1"/>
      <w:marLeft w:val="0"/>
      <w:marRight w:val="0"/>
      <w:marTop w:val="0"/>
      <w:marBottom w:val="0"/>
      <w:divBdr>
        <w:top w:val="none" w:sz="0" w:space="0" w:color="auto"/>
        <w:left w:val="none" w:sz="0" w:space="0" w:color="auto"/>
        <w:bottom w:val="none" w:sz="0" w:space="0" w:color="auto"/>
        <w:right w:val="none" w:sz="0" w:space="0" w:color="auto"/>
      </w:divBdr>
    </w:div>
    <w:div w:id="1667636726">
      <w:bodyDiv w:val="1"/>
      <w:marLeft w:val="0"/>
      <w:marRight w:val="0"/>
      <w:marTop w:val="0"/>
      <w:marBottom w:val="0"/>
      <w:divBdr>
        <w:top w:val="none" w:sz="0" w:space="0" w:color="auto"/>
        <w:left w:val="none" w:sz="0" w:space="0" w:color="auto"/>
        <w:bottom w:val="none" w:sz="0" w:space="0" w:color="auto"/>
        <w:right w:val="none" w:sz="0" w:space="0" w:color="auto"/>
      </w:divBdr>
    </w:div>
    <w:div w:id="1670253978">
      <w:bodyDiv w:val="1"/>
      <w:marLeft w:val="0"/>
      <w:marRight w:val="0"/>
      <w:marTop w:val="0"/>
      <w:marBottom w:val="0"/>
      <w:divBdr>
        <w:top w:val="none" w:sz="0" w:space="0" w:color="auto"/>
        <w:left w:val="none" w:sz="0" w:space="0" w:color="auto"/>
        <w:bottom w:val="none" w:sz="0" w:space="0" w:color="auto"/>
        <w:right w:val="none" w:sz="0" w:space="0" w:color="auto"/>
      </w:divBdr>
    </w:div>
    <w:div w:id="1680546970">
      <w:bodyDiv w:val="1"/>
      <w:marLeft w:val="0"/>
      <w:marRight w:val="0"/>
      <w:marTop w:val="0"/>
      <w:marBottom w:val="0"/>
      <w:divBdr>
        <w:top w:val="none" w:sz="0" w:space="0" w:color="auto"/>
        <w:left w:val="none" w:sz="0" w:space="0" w:color="auto"/>
        <w:bottom w:val="none" w:sz="0" w:space="0" w:color="auto"/>
        <w:right w:val="none" w:sz="0" w:space="0" w:color="auto"/>
      </w:divBdr>
    </w:div>
    <w:div w:id="1680884664">
      <w:bodyDiv w:val="1"/>
      <w:marLeft w:val="0"/>
      <w:marRight w:val="0"/>
      <w:marTop w:val="0"/>
      <w:marBottom w:val="0"/>
      <w:divBdr>
        <w:top w:val="none" w:sz="0" w:space="0" w:color="auto"/>
        <w:left w:val="none" w:sz="0" w:space="0" w:color="auto"/>
        <w:bottom w:val="none" w:sz="0" w:space="0" w:color="auto"/>
        <w:right w:val="none" w:sz="0" w:space="0" w:color="auto"/>
      </w:divBdr>
      <w:divsChild>
        <w:div w:id="1217618270">
          <w:marLeft w:val="0"/>
          <w:marRight w:val="0"/>
          <w:marTop w:val="0"/>
          <w:marBottom w:val="240"/>
          <w:divBdr>
            <w:top w:val="none" w:sz="0" w:space="0" w:color="auto"/>
            <w:left w:val="none" w:sz="0" w:space="0" w:color="auto"/>
            <w:bottom w:val="none" w:sz="0" w:space="0" w:color="auto"/>
            <w:right w:val="none" w:sz="0" w:space="0" w:color="auto"/>
          </w:divBdr>
        </w:div>
        <w:div w:id="416290021">
          <w:marLeft w:val="0"/>
          <w:marRight w:val="0"/>
          <w:marTop w:val="0"/>
          <w:marBottom w:val="360"/>
          <w:divBdr>
            <w:top w:val="none" w:sz="0" w:space="0" w:color="auto"/>
            <w:left w:val="none" w:sz="0" w:space="0" w:color="auto"/>
            <w:bottom w:val="none" w:sz="0" w:space="0" w:color="auto"/>
            <w:right w:val="none" w:sz="0" w:space="0" w:color="auto"/>
          </w:divBdr>
          <w:divsChild>
            <w:div w:id="1810707433">
              <w:marLeft w:val="0"/>
              <w:marRight w:val="0"/>
              <w:marTop w:val="0"/>
              <w:marBottom w:val="0"/>
              <w:divBdr>
                <w:top w:val="none" w:sz="0" w:space="0" w:color="auto"/>
                <w:left w:val="none" w:sz="0" w:space="0" w:color="auto"/>
                <w:bottom w:val="none" w:sz="0" w:space="0" w:color="auto"/>
                <w:right w:val="none" w:sz="0" w:space="0" w:color="auto"/>
              </w:divBdr>
            </w:div>
            <w:div w:id="356735176">
              <w:marLeft w:val="0"/>
              <w:marRight w:val="0"/>
              <w:marTop w:val="0"/>
              <w:marBottom w:val="0"/>
              <w:divBdr>
                <w:top w:val="none" w:sz="0" w:space="0" w:color="auto"/>
                <w:left w:val="none" w:sz="0" w:space="0" w:color="auto"/>
                <w:bottom w:val="none" w:sz="0" w:space="0" w:color="auto"/>
                <w:right w:val="none" w:sz="0" w:space="0" w:color="auto"/>
              </w:divBdr>
            </w:div>
          </w:divsChild>
        </w:div>
        <w:div w:id="126510837">
          <w:marLeft w:val="0"/>
          <w:marRight w:val="0"/>
          <w:marTop w:val="0"/>
          <w:marBottom w:val="0"/>
          <w:divBdr>
            <w:top w:val="none" w:sz="0" w:space="0" w:color="auto"/>
            <w:left w:val="none" w:sz="0" w:space="0" w:color="auto"/>
            <w:bottom w:val="none" w:sz="0" w:space="0" w:color="auto"/>
            <w:right w:val="none" w:sz="0" w:space="0" w:color="auto"/>
          </w:divBdr>
        </w:div>
      </w:divsChild>
    </w:div>
    <w:div w:id="1682973643">
      <w:bodyDiv w:val="1"/>
      <w:marLeft w:val="0"/>
      <w:marRight w:val="0"/>
      <w:marTop w:val="0"/>
      <w:marBottom w:val="0"/>
      <w:divBdr>
        <w:top w:val="none" w:sz="0" w:space="0" w:color="auto"/>
        <w:left w:val="none" w:sz="0" w:space="0" w:color="auto"/>
        <w:bottom w:val="none" w:sz="0" w:space="0" w:color="auto"/>
        <w:right w:val="none" w:sz="0" w:space="0" w:color="auto"/>
      </w:divBdr>
    </w:div>
    <w:div w:id="1685789270">
      <w:bodyDiv w:val="1"/>
      <w:marLeft w:val="0"/>
      <w:marRight w:val="0"/>
      <w:marTop w:val="0"/>
      <w:marBottom w:val="0"/>
      <w:divBdr>
        <w:top w:val="none" w:sz="0" w:space="0" w:color="auto"/>
        <w:left w:val="none" w:sz="0" w:space="0" w:color="auto"/>
        <w:bottom w:val="none" w:sz="0" w:space="0" w:color="auto"/>
        <w:right w:val="none" w:sz="0" w:space="0" w:color="auto"/>
      </w:divBdr>
    </w:div>
    <w:div w:id="1696692292">
      <w:bodyDiv w:val="1"/>
      <w:marLeft w:val="0"/>
      <w:marRight w:val="0"/>
      <w:marTop w:val="0"/>
      <w:marBottom w:val="0"/>
      <w:divBdr>
        <w:top w:val="none" w:sz="0" w:space="0" w:color="auto"/>
        <w:left w:val="none" w:sz="0" w:space="0" w:color="auto"/>
        <w:bottom w:val="none" w:sz="0" w:space="0" w:color="auto"/>
        <w:right w:val="none" w:sz="0" w:space="0" w:color="auto"/>
      </w:divBdr>
    </w:div>
    <w:div w:id="1699307342">
      <w:bodyDiv w:val="1"/>
      <w:marLeft w:val="0"/>
      <w:marRight w:val="0"/>
      <w:marTop w:val="0"/>
      <w:marBottom w:val="0"/>
      <w:divBdr>
        <w:top w:val="none" w:sz="0" w:space="0" w:color="auto"/>
        <w:left w:val="none" w:sz="0" w:space="0" w:color="auto"/>
        <w:bottom w:val="none" w:sz="0" w:space="0" w:color="auto"/>
        <w:right w:val="none" w:sz="0" w:space="0" w:color="auto"/>
      </w:divBdr>
    </w:div>
    <w:div w:id="1701936085">
      <w:bodyDiv w:val="1"/>
      <w:marLeft w:val="0"/>
      <w:marRight w:val="0"/>
      <w:marTop w:val="0"/>
      <w:marBottom w:val="0"/>
      <w:divBdr>
        <w:top w:val="none" w:sz="0" w:space="0" w:color="auto"/>
        <w:left w:val="none" w:sz="0" w:space="0" w:color="auto"/>
        <w:bottom w:val="none" w:sz="0" w:space="0" w:color="auto"/>
        <w:right w:val="none" w:sz="0" w:space="0" w:color="auto"/>
      </w:divBdr>
    </w:div>
    <w:div w:id="1704092741">
      <w:bodyDiv w:val="1"/>
      <w:marLeft w:val="0"/>
      <w:marRight w:val="0"/>
      <w:marTop w:val="0"/>
      <w:marBottom w:val="0"/>
      <w:divBdr>
        <w:top w:val="none" w:sz="0" w:space="0" w:color="auto"/>
        <w:left w:val="none" w:sz="0" w:space="0" w:color="auto"/>
        <w:bottom w:val="none" w:sz="0" w:space="0" w:color="auto"/>
        <w:right w:val="none" w:sz="0" w:space="0" w:color="auto"/>
      </w:divBdr>
    </w:div>
    <w:div w:id="1708993002">
      <w:bodyDiv w:val="1"/>
      <w:marLeft w:val="0"/>
      <w:marRight w:val="0"/>
      <w:marTop w:val="0"/>
      <w:marBottom w:val="0"/>
      <w:divBdr>
        <w:top w:val="none" w:sz="0" w:space="0" w:color="auto"/>
        <w:left w:val="none" w:sz="0" w:space="0" w:color="auto"/>
        <w:bottom w:val="none" w:sz="0" w:space="0" w:color="auto"/>
        <w:right w:val="none" w:sz="0" w:space="0" w:color="auto"/>
      </w:divBdr>
    </w:div>
    <w:div w:id="1717965596">
      <w:bodyDiv w:val="1"/>
      <w:marLeft w:val="0"/>
      <w:marRight w:val="0"/>
      <w:marTop w:val="0"/>
      <w:marBottom w:val="0"/>
      <w:divBdr>
        <w:top w:val="none" w:sz="0" w:space="0" w:color="auto"/>
        <w:left w:val="none" w:sz="0" w:space="0" w:color="auto"/>
        <w:bottom w:val="none" w:sz="0" w:space="0" w:color="auto"/>
        <w:right w:val="none" w:sz="0" w:space="0" w:color="auto"/>
      </w:divBdr>
    </w:div>
    <w:div w:id="1717967028">
      <w:bodyDiv w:val="1"/>
      <w:marLeft w:val="0"/>
      <w:marRight w:val="0"/>
      <w:marTop w:val="0"/>
      <w:marBottom w:val="0"/>
      <w:divBdr>
        <w:top w:val="none" w:sz="0" w:space="0" w:color="auto"/>
        <w:left w:val="none" w:sz="0" w:space="0" w:color="auto"/>
        <w:bottom w:val="none" w:sz="0" w:space="0" w:color="auto"/>
        <w:right w:val="none" w:sz="0" w:space="0" w:color="auto"/>
      </w:divBdr>
    </w:div>
    <w:div w:id="1720401699">
      <w:bodyDiv w:val="1"/>
      <w:marLeft w:val="0"/>
      <w:marRight w:val="0"/>
      <w:marTop w:val="0"/>
      <w:marBottom w:val="0"/>
      <w:divBdr>
        <w:top w:val="none" w:sz="0" w:space="0" w:color="auto"/>
        <w:left w:val="none" w:sz="0" w:space="0" w:color="auto"/>
        <w:bottom w:val="none" w:sz="0" w:space="0" w:color="auto"/>
        <w:right w:val="none" w:sz="0" w:space="0" w:color="auto"/>
      </w:divBdr>
    </w:div>
    <w:div w:id="1720586239">
      <w:bodyDiv w:val="1"/>
      <w:marLeft w:val="0"/>
      <w:marRight w:val="0"/>
      <w:marTop w:val="0"/>
      <w:marBottom w:val="0"/>
      <w:divBdr>
        <w:top w:val="none" w:sz="0" w:space="0" w:color="auto"/>
        <w:left w:val="none" w:sz="0" w:space="0" w:color="auto"/>
        <w:bottom w:val="none" w:sz="0" w:space="0" w:color="auto"/>
        <w:right w:val="none" w:sz="0" w:space="0" w:color="auto"/>
      </w:divBdr>
    </w:div>
    <w:div w:id="1726373033">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34350340">
      <w:bodyDiv w:val="1"/>
      <w:marLeft w:val="0"/>
      <w:marRight w:val="0"/>
      <w:marTop w:val="0"/>
      <w:marBottom w:val="0"/>
      <w:divBdr>
        <w:top w:val="none" w:sz="0" w:space="0" w:color="auto"/>
        <w:left w:val="none" w:sz="0" w:space="0" w:color="auto"/>
        <w:bottom w:val="none" w:sz="0" w:space="0" w:color="auto"/>
        <w:right w:val="none" w:sz="0" w:space="0" w:color="auto"/>
      </w:divBdr>
    </w:div>
    <w:div w:id="1737317894">
      <w:bodyDiv w:val="1"/>
      <w:marLeft w:val="0"/>
      <w:marRight w:val="0"/>
      <w:marTop w:val="0"/>
      <w:marBottom w:val="0"/>
      <w:divBdr>
        <w:top w:val="none" w:sz="0" w:space="0" w:color="auto"/>
        <w:left w:val="none" w:sz="0" w:space="0" w:color="auto"/>
        <w:bottom w:val="none" w:sz="0" w:space="0" w:color="auto"/>
        <w:right w:val="none" w:sz="0" w:space="0" w:color="auto"/>
      </w:divBdr>
    </w:div>
    <w:div w:id="1739327264">
      <w:bodyDiv w:val="1"/>
      <w:marLeft w:val="0"/>
      <w:marRight w:val="0"/>
      <w:marTop w:val="0"/>
      <w:marBottom w:val="0"/>
      <w:divBdr>
        <w:top w:val="none" w:sz="0" w:space="0" w:color="auto"/>
        <w:left w:val="none" w:sz="0" w:space="0" w:color="auto"/>
        <w:bottom w:val="none" w:sz="0" w:space="0" w:color="auto"/>
        <w:right w:val="none" w:sz="0" w:space="0" w:color="auto"/>
      </w:divBdr>
    </w:div>
    <w:div w:id="1739934604">
      <w:bodyDiv w:val="1"/>
      <w:marLeft w:val="0"/>
      <w:marRight w:val="0"/>
      <w:marTop w:val="0"/>
      <w:marBottom w:val="0"/>
      <w:divBdr>
        <w:top w:val="none" w:sz="0" w:space="0" w:color="auto"/>
        <w:left w:val="none" w:sz="0" w:space="0" w:color="auto"/>
        <w:bottom w:val="none" w:sz="0" w:space="0" w:color="auto"/>
        <w:right w:val="none" w:sz="0" w:space="0" w:color="auto"/>
      </w:divBdr>
    </w:div>
    <w:div w:id="1742211219">
      <w:bodyDiv w:val="1"/>
      <w:marLeft w:val="0"/>
      <w:marRight w:val="0"/>
      <w:marTop w:val="0"/>
      <w:marBottom w:val="0"/>
      <w:divBdr>
        <w:top w:val="none" w:sz="0" w:space="0" w:color="auto"/>
        <w:left w:val="none" w:sz="0" w:space="0" w:color="auto"/>
        <w:bottom w:val="none" w:sz="0" w:space="0" w:color="auto"/>
        <w:right w:val="none" w:sz="0" w:space="0" w:color="auto"/>
      </w:divBdr>
    </w:div>
    <w:div w:id="1742865956">
      <w:bodyDiv w:val="1"/>
      <w:marLeft w:val="0"/>
      <w:marRight w:val="0"/>
      <w:marTop w:val="0"/>
      <w:marBottom w:val="0"/>
      <w:divBdr>
        <w:top w:val="none" w:sz="0" w:space="0" w:color="auto"/>
        <w:left w:val="none" w:sz="0" w:space="0" w:color="auto"/>
        <w:bottom w:val="none" w:sz="0" w:space="0" w:color="auto"/>
        <w:right w:val="none" w:sz="0" w:space="0" w:color="auto"/>
      </w:divBdr>
    </w:div>
    <w:div w:id="1745371897">
      <w:bodyDiv w:val="1"/>
      <w:marLeft w:val="0"/>
      <w:marRight w:val="0"/>
      <w:marTop w:val="0"/>
      <w:marBottom w:val="0"/>
      <w:divBdr>
        <w:top w:val="none" w:sz="0" w:space="0" w:color="auto"/>
        <w:left w:val="none" w:sz="0" w:space="0" w:color="auto"/>
        <w:bottom w:val="none" w:sz="0" w:space="0" w:color="auto"/>
        <w:right w:val="none" w:sz="0" w:space="0" w:color="auto"/>
      </w:divBdr>
    </w:div>
    <w:div w:id="1747144966">
      <w:bodyDiv w:val="1"/>
      <w:marLeft w:val="0"/>
      <w:marRight w:val="0"/>
      <w:marTop w:val="0"/>
      <w:marBottom w:val="0"/>
      <w:divBdr>
        <w:top w:val="none" w:sz="0" w:space="0" w:color="auto"/>
        <w:left w:val="none" w:sz="0" w:space="0" w:color="auto"/>
        <w:bottom w:val="none" w:sz="0" w:space="0" w:color="auto"/>
        <w:right w:val="none" w:sz="0" w:space="0" w:color="auto"/>
      </w:divBdr>
    </w:div>
    <w:div w:id="1750419195">
      <w:bodyDiv w:val="1"/>
      <w:marLeft w:val="0"/>
      <w:marRight w:val="0"/>
      <w:marTop w:val="0"/>
      <w:marBottom w:val="0"/>
      <w:divBdr>
        <w:top w:val="none" w:sz="0" w:space="0" w:color="auto"/>
        <w:left w:val="none" w:sz="0" w:space="0" w:color="auto"/>
        <w:bottom w:val="none" w:sz="0" w:space="0" w:color="auto"/>
        <w:right w:val="none" w:sz="0" w:space="0" w:color="auto"/>
      </w:divBdr>
    </w:div>
    <w:div w:id="1755273298">
      <w:bodyDiv w:val="1"/>
      <w:marLeft w:val="0"/>
      <w:marRight w:val="0"/>
      <w:marTop w:val="0"/>
      <w:marBottom w:val="0"/>
      <w:divBdr>
        <w:top w:val="none" w:sz="0" w:space="0" w:color="auto"/>
        <w:left w:val="none" w:sz="0" w:space="0" w:color="auto"/>
        <w:bottom w:val="none" w:sz="0" w:space="0" w:color="auto"/>
        <w:right w:val="none" w:sz="0" w:space="0" w:color="auto"/>
      </w:divBdr>
    </w:div>
    <w:div w:id="1781609518">
      <w:bodyDiv w:val="1"/>
      <w:marLeft w:val="0"/>
      <w:marRight w:val="0"/>
      <w:marTop w:val="0"/>
      <w:marBottom w:val="0"/>
      <w:divBdr>
        <w:top w:val="none" w:sz="0" w:space="0" w:color="auto"/>
        <w:left w:val="none" w:sz="0" w:space="0" w:color="auto"/>
        <w:bottom w:val="none" w:sz="0" w:space="0" w:color="auto"/>
        <w:right w:val="none" w:sz="0" w:space="0" w:color="auto"/>
      </w:divBdr>
    </w:div>
    <w:div w:id="1788543049">
      <w:bodyDiv w:val="1"/>
      <w:marLeft w:val="0"/>
      <w:marRight w:val="0"/>
      <w:marTop w:val="0"/>
      <w:marBottom w:val="0"/>
      <w:divBdr>
        <w:top w:val="none" w:sz="0" w:space="0" w:color="auto"/>
        <w:left w:val="none" w:sz="0" w:space="0" w:color="auto"/>
        <w:bottom w:val="none" w:sz="0" w:space="0" w:color="auto"/>
        <w:right w:val="none" w:sz="0" w:space="0" w:color="auto"/>
      </w:divBdr>
    </w:div>
    <w:div w:id="1793130497">
      <w:bodyDiv w:val="1"/>
      <w:marLeft w:val="0"/>
      <w:marRight w:val="0"/>
      <w:marTop w:val="0"/>
      <w:marBottom w:val="0"/>
      <w:divBdr>
        <w:top w:val="none" w:sz="0" w:space="0" w:color="auto"/>
        <w:left w:val="none" w:sz="0" w:space="0" w:color="auto"/>
        <w:bottom w:val="none" w:sz="0" w:space="0" w:color="auto"/>
        <w:right w:val="none" w:sz="0" w:space="0" w:color="auto"/>
      </w:divBdr>
    </w:div>
    <w:div w:id="1795368142">
      <w:bodyDiv w:val="1"/>
      <w:marLeft w:val="0"/>
      <w:marRight w:val="0"/>
      <w:marTop w:val="0"/>
      <w:marBottom w:val="0"/>
      <w:divBdr>
        <w:top w:val="none" w:sz="0" w:space="0" w:color="auto"/>
        <w:left w:val="none" w:sz="0" w:space="0" w:color="auto"/>
        <w:bottom w:val="none" w:sz="0" w:space="0" w:color="auto"/>
        <w:right w:val="none" w:sz="0" w:space="0" w:color="auto"/>
      </w:divBdr>
    </w:div>
    <w:div w:id="1797984023">
      <w:bodyDiv w:val="1"/>
      <w:marLeft w:val="0"/>
      <w:marRight w:val="0"/>
      <w:marTop w:val="0"/>
      <w:marBottom w:val="0"/>
      <w:divBdr>
        <w:top w:val="none" w:sz="0" w:space="0" w:color="auto"/>
        <w:left w:val="none" w:sz="0" w:space="0" w:color="auto"/>
        <w:bottom w:val="none" w:sz="0" w:space="0" w:color="auto"/>
        <w:right w:val="none" w:sz="0" w:space="0" w:color="auto"/>
      </w:divBdr>
    </w:div>
    <w:div w:id="1798176948">
      <w:bodyDiv w:val="1"/>
      <w:marLeft w:val="0"/>
      <w:marRight w:val="0"/>
      <w:marTop w:val="0"/>
      <w:marBottom w:val="0"/>
      <w:divBdr>
        <w:top w:val="none" w:sz="0" w:space="0" w:color="auto"/>
        <w:left w:val="none" w:sz="0" w:space="0" w:color="auto"/>
        <w:bottom w:val="none" w:sz="0" w:space="0" w:color="auto"/>
        <w:right w:val="none" w:sz="0" w:space="0" w:color="auto"/>
      </w:divBdr>
    </w:div>
    <w:div w:id="1802260799">
      <w:bodyDiv w:val="1"/>
      <w:marLeft w:val="0"/>
      <w:marRight w:val="0"/>
      <w:marTop w:val="0"/>
      <w:marBottom w:val="0"/>
      <w:divBdr>
        <w:top w:val="none" w:sz="0" w:space="0" w:color="auto"/>
        <w:left w:val="none" w:sz="0" w:space="0" w:color="auto"/>
        <w:bottom w:val="none" w:sz="0" w:space="0" w:color="auto"/>
        <w:right w:val="none" w:sz="0" w:space="0" w:color="auto"/>
      </w:divBdr>
    </w:div>
    <w:div w:id="1805465349">
      <w:bodyDiv w:val="1"/>
      <w:marLeft w:val="0"/>
      <w:marRight w:val="0"/>
      <w:marTop w:val="0"/>
      <w:marBottom w:val="0"/>
      <w:divBdr>
        <w:top w:val="none" w:sz="0" w:space="0" w:color="auto"/>
        <w:left w:val="none" w:sz="0" w:space="0" w:color="auto"/>
        <w:bottom w:val="none" w:sz="0" w:space="0" w:color="auto"/>
        <w:right w:val="none" w:sz="0" w:space="0" w:color="auto"/>
      </w:divBdr>
    </w:div>
    <w:div w:id="1820271869">
      <w:bodyDiv w:val="1"/>
      <w:marLeft w:val="0"/>
      <w:marRight w:val="0"/>
      <w:marTop w:val="0"/>
      <w:marBottom w:val="0"/>
      <w:divBdr>
        <w:top w:val="none" w:sz="0" w:space="0" w:color="auto"/>
        <w:left w:val="none" w:sz="0" w:space="0" w:color="auto"/>
        <w:bottom w:val="none" w:sz="0" w:space="0" w:color="auto"/>
        <w:right w:val="none" w:sz="0" w:space="0" w:color="auto"/>
      </w:divBdr>
    </w:div>
    <w:div w:id="1830366725">
      <w:bodyDiv w:val="1"/>
      <w:marLeft w:val="0"/>
      <w:marRight w:val="0"/>
      <w:marTop w:val="0"/>
      <w:marBottom w:val="0"/>
      <w:divBdr>
        <w:top w:val="none" w:sz="0" w:space="0" w:color="auto"/>
        <w:left w:val="none" w:sz="0" w:space="0" w:color="auto"/>
        <w:bottom w:val="none" w:sz="0" w:space="0" w:color="auto"/>
        <w:right w:val="none" w:sz="0" w:space="0" w:color="auto"/>
      </w:divBdr>
    </w:div>
    <w:div w:id="1839231190">
      <w:bodyDiv w:val="1"/>
      <w:marLeft w:val="0"/>
      <w:marRight w:val="0"/>
      <w:marTop w:val="0"/>
      <w:marBottom w:val="0"/>
      <w:divBdr>
        <w:top w:val="none" w:sz="0" w:space="0" w:color="auto"/>
        <w:left w:val="none" w:sz="0" w:space="0" w:color="auto"/>
        <w:bottom w:val="none" w:sz="0" w:space="0" w:color="auto"/>
        <w:right w:val="none" w:sz="0" w:space="0" w:color="auto"/>
      </w:divBdr>
    </w:div>
    <w:div w:id="1841504863">
      <w:bodyDiv w:val="1"/>
      <w:marLeft w:val="0"/>
      <w:marRight w:val="0"/>
      <w:marTop w:val="0"/>
      <w:marBottom w:val="0"/>
      <w:divBdr>
        <w:top w:val="none" w:sz="0" w:space="0" w:color="auto"/>
        <w:left w:val="none" w:sz="0" w:space="0" w:color="auto"/>
        <w:bottom w:val="none" w:sz="0" w:space="0" w:color="auto"/>
        <w:right w:val="none" w:sz="0" w:space="0" w:color="auto"/>
      </w:divBdr>
    </w:div>
    <w:div w:id="1843275718">
      <w:bodyDiv w:val="1"/>
      <w:marLeft w:val="0"/>
      <w:marRight w:val="0"/>
      <w:marTop w:val="0"/>
      <w:marBottom w:val="0"/>
      <w:divBdr>
        <w:top w:val="none" w:sz="0" w:space="0" w:color="auto"/>
        <w:left w:val="none" w:sz="0" w:space="0" w:color="auto"/>
        <w:bottom w:val="none" w:sz="0" w:space="0" w:color="auto"/>
        <w:right w:val="none" w:sz="0" w:space="0" w:color="auto"/>
      </w:divBdr>
      <w:divsChild>
        <w:div w:id="343628632">
          <w:marLeft w:val="0"/>
          <w:marRight w:val="0"/>
          <w:marTop w:val="0"/>
          <w:marBottom w:val="225"/>
          <w:divBdr>
            <w:top w:val="none" w:sz="0" w:space="0" w:color="auto"/>
            <w:left w:val="none" w:sz="0" w:space="0" w:color="auto"/>
            <w:bottom w:val="none" w:sz="0" w:space="0" w:color="auto"/>
            <w:right w:val="none" w:sz="0" w:space="0" w:color="auto"/>
          </w:divBdr>
        </w:div>
      </w:divsChild>
    </w:div>
    <w:div w:id="1844198553">
      <w:bodyDiv w:val="1"/>
      <w:marLeft w:val="0"/>
      <w:marRight w:val="0"/>
      <w:marTop w:val="0"/>
      <w:marBottom w:val="0"/>
      <w:divBdr>
        <w:top w:val="none" w:sz="0" w:space="0" w:color="auto"/>
        <w:left w:val="none" w:sz="0" w:space="0" w:color="auto"/>
        <w:bottom w:val="none" w:sz="0" w:space="0" w:color="auto"/>
        <w:right w:val="none" w:sz="0" w:space="0" w:color="auto"/>
      </w:divBdr>
    </w:div>
    <w:div w:id="1853109037">
      <w:bodyDiv w:val="1"/>
      <w:marLeft w:val="0"/>
      <w:marRight w:val="0"/>
      <w:marTop w:val="0"/>
      <w:marBottom w:val="0"/>
      <w:divBdr>
        <w:top w:val="none" w:sz="0" w:space="0" w:color="auto"/>
        <w:left w:val="none" w:sz="0" w:space="0" w:color="auto"/>
        <w:bottom w:val="none" w:sz="0" w:space="0" w:color="auto"/>
        <w:right w:val="none" w:sz="0" w:space="0" w:color="auto"/>
      </w:divBdr>
    </w:div>
    <w:div w:id="1858614361">
      <w:bodyDiv w:val="1"/>
      <w:marLeft w:val="0"/>
      <w:marRight w:val="0"/>
      <w:marTop w:val="0"/>
      <w:marBottom w:val="0"/>
      <w:divBdr>
        <w:top w:val="none" w:sz="0" w:space="0" w:color="auto"/>
        <w:left w:val="none" w:sz="0" w:space="0" w:color="auto"/>
        <w:bottom w:val="none" w:sz="0" w:space="0" w:color="auto"/>
        <w:right w:val="none" w:sz="0" w:space="0" w:color="auto"/>
      </w:divBdr>
    </w:div>
    <w:div w:id="1859732033">
      <w:bodyDiv w:val="1"/>
      <w:marLeft w:val="0"/>
      <w:marRight w:val="0"/>
      <w:marTop w:val="0"/>
      <w:marBottom w:val="0"/>
      <w:divBdr>
        <w:top w:val="none" w:sz="0" w:space="0" w:color="auto"/>
        <w:left w:val="none" w:sz="0" w:space="0" w:color="auto"/>
        <w:bottom w:val="none" w:sz="0" w:space="0" w:color="auto"/>
        <w:right w:val="none" w:sz="0" w:space="0" w:color="auto"/>
      </w:divBdr>
    </w:div>
    <w:div w:id="1868636414">
      <w:bodyDiv w:val="1"/>
      <w:marLeft w:val="0"/>
      <w:marRight w:val="0"/>
      <w:marTop w:val="0"/>
      <w:marBottom w:val="0"/>
      <w:divBdr>
        <w:top w:val="none" w:sz="0" w:space="0" w:color="auto"/>
        <w:left w:val="none" w:sz="0" w:space="0" w:color="auto"/>
        <w:bottom w:val="none" w:sz="0" w:space="0" w:color="auto"/>
        <w:right w:val="none" w:sz="0" w:space="0" w:color="auto"/>
      </w:divBdr>
      <w:divsChild>
        <w:div w:id="1401824448">
          <w:marLeft w:val="0"/>
          <w:marRight w:val="0"/>
          <w:marTop w:val="240"/>
          <w:marBottom w:val="240"/>
          <w:divBdr>
            <w:top w:val="none" w:sz="0" w:space="0" w:color="auto"/>
            <w:left w:val="none" w:sz="0" w:space="0" w:color="auto"/>
            <w:bottom w:val="none" w:sz="0" w:space="0" w:color="auto"/>
            <w:right w:val="none" w:sz="0" w:space="0" w:color="auto"/>
          </w:divBdr>
        </w:div>
        <w:div w:id="1869951930">
          <w:marLeft w:val="0"/>
          <w:marRight w:val="0"/>
          <w:marTop w:val="240"/>
          <w:marBottom w:val="240"/>
          <w:divBdr>
            <w:top w:val="none" w:sz="0" w:space="0" w:color="auto"/>
            <w:left w:val="none" w:sz="0" w:space="0" w:color="auto"/>
            <w:bottom w:val="none" w:sz="0" w:space="0" w:color="auto"/>
            <w:right w:val="none" w:sz="0" w:space="0" w:color="auto"/>
          </w:divBdr>
        </w:div>
        <w:div w:id="41558456">
          <w:marLeft w:val="0"/>
          <w:marRight w:val="0"/>
          <w:marTop w:val="240"/>
          <w:marBottom w:val="240"/>
          <w:divBdr>
            <w:top w:val="none" w:sz="0" w:space="0" w:color="auto"/>
            <w:left w:val="none" w:sz="0" w:space="0" w:color="auto"/>
            <w:bottom w:val="none" w:sz="0" w:space="0" w:color="auto"/>
            <w:right w:val="none" w:sz="0" w:space="0" w:color="auto"/>
          </w:divBdr>
        </w:div>
        <w:div w:id="670912518">
          <w:marLeft w:val="0"/>
          <w:marRight w:val="0"/>
          <w:marTop w:val="240"/>
          <w:marBottom w:val="240"/>
          <w:divBdr>
            <w:top w:val="none" w:sz="0" w:space="0" w:color="auto"/>
            <w:left w:val="none" w:sz="0" w:space="0" w:color="auto"/>
            <w:bottom w:val="none" w:sz="0" w:space="0" w:color="auto"/>
            <w:right w:val="none" w:sz="0" w:space="0" w:color="auto"/>
          </w:divBdr>
        </w:div>
        <w:div w:id="64305677">
          <w:marLeft w:val="0"/>
          <w:marRight w:val="0"/>
          <w:marTop w:val="240"/>
          <w:marBottom w:val="240"/>
          <w:divBdr>
            <w:top w:val="none" w:sz="0" w:space="0" w:color="auto"/>
            <w:left w:val="none" w:sz="0" w:space="0" w:color="auto"/>
            <w:bottom w:val="none" w:sz="0" w:space="0" w:color="auto"/>
            <w:right w:val="none" w:sz="0" w:space="0" w:color="auto"/>
          </w:divBdr>
        </w:div>
        <w:div w:id="284770736">
          <w:marLeft w:val="0"/>
          <w:marRight w:val="0"/>
          <w:marTop w:val="240"/>
          <w:marBottom w:val="240"/>
          <w:divBdr>
            <w:top w:val="none" w:sz="0" w:space="0" w:color="auto"/>
            <w:left w:val="none" w:sz="0" w:space="0" w:color="auto"/>
            <w:bottom w:val="none" w:sz="0" w:space="0" w:color="auto"/>
            <w:right w:val="none" w:sz="0" w:space="0" w:color="auto"/>
          </w:divBdr>
        </w:div>
        <w:div w:id="406347965">
          <w:marLeft w:val="0"/>
          <w:marRight w:val="0"/>
          <w:marTop w:val="240"/>
          <w:marBottom w:val="240"/>
          <w:divBdr>
            <w:top w:val="none" w:sz="0" w:space="0" w:color="auto"/>
            <w:left w:val="none" w:sz="0" w:space="0" w:color="auto"/>
            <w:bottom w:val="none" w:sz="0" w:space="0" w:color="auto"/>
            <w:right w:val="none" w:sz="0" w:space="0" w:color="auto"/>
          </w:divBdr>
        </w:div>
        <w:div w:id="1653831064">
          <w:marLeft w:val="0"/>
          <w:marRight w:val="0"/>
          <w:marTop w:val="240"/>
          <w:marBottom w:val="240"/>
          <w:divBdr>
            <w:top w:val="none" w:sz="0" w:space="0" w:color="auto"/>
            <w:left w:val="none" w:sz="0" w:space="0" w:color="auto"/>
            <w:bottom w:val="none" w:sz="0" w:space="0" w:color="auto"/>
            <w:right w:val="none" w:sz="0" w:space="0" w:color="auto"/>
          </w:divBdr>
        </w:div>
        <w:div w:id="81729155">
          <w:marLeft w:val="0"/>
          <w:marRight w:val="0"/>
          <w:marTop w:val="240"/>
          <w:marBottom w:val="240"/>
          <w:divBdr>
            <w:top w:val="none" w:sz="0" w:space="0" w:color="auto"/>
            <w:left w:val="none" w:sz="0" w:space="0" w:color="auto"/>
            <w:bottom w:val="none" w:sz="0" w:space="0" w:color="auto"/>
            <w:right w:val="none" w:sz="0" w:space="0" w:color="auto"/>
          </w:divBdr>
        </w:div>
        <w:div w:id="627785932">
          <w:marLeft w:val="0"/>
          <w:marRight w:val="0"/>
          <w:marTop w:val="240"/>
          <w:marBottom w:val="240"/>
          <w:divBdr>
            <w:top w:val="none" w:sz="0" w:space="0" w:color="auto"/>
            <w:left w:val="none" w:sz="0" w:space="0" w:color="auto"/>
            <w:bottom w:val="none" w:sz="0" w:space="0" w:color="auto"/>
            <w:right w:val="none" w:sz="0" w:space="0" w:color="auto"/>
          </w:divBdr>
        </w:div>
        <w:div w:id="1571623256">
          <w:marLeft w:val="0"/>
          <w:marRight w:val="0"/>
          <w:marTop w:val="240"/>
          <w:marBottom w:val="240"/>
          <w:divBdr>
            <w:top w:val="none" w:sz="0" w:space="0" w:color="auto"/>
            <w:left w:val="none" w:sz="0" w:space="0" w:color="auto"/>
            <w:bottom w:val="none" w:sz="0" w:space="0" w:color="auto"/>
            <w:right w:val="none" w:sz="0" w:space="0" w:color="auto"/>
          </w:divBdr>
        </w:div>
        <w:div w:id="1970939840">
          <w:marLeft w:val="0"/>
          <w:marRight w:val="0"/>
          <w:marTop w:val="240"/>
          <w:marBottom w:val="240"/>
          <w:divBdr>
            <w:top w:val="none" w:sz="0" w:space="0" w:color="auto"/>
            <w:left w:val="none" w:sz="0" w:space="0" w:color="auto"/>
            <w:bottom w:val="none" w:sz="0" w:space="0" w:color="auto"/>
            <w:right w:val="none" w:sz="0" w:space="0" w:color="auto"/>
          </w:divBdr>
        </w:div>
        <w:div w:id="1913852127">
          <w:marLeft w:val="0"/>
          <w:marRight w:val="0"/>
          <w:marTop w:val="240"/>
          <w:marBottom w:val="240"/>
          <w:divBdr>
            <w:top w:val="none" w:sz="0" w:space="0" w:color="auto"/>
            <w:left w:val="none" w:sz="0" w:space="0" w:color="auto"/>
            <w:bottom w:val="none" w:sz="0" w:space="0" w:color="auto"/>
            <w:right w:val="none" w:sz="0" w:space="0" w:color="auto"/>
          </w:divBdr>
        </w:div>
        <w:div w:id="1107457673">
          <w:marLeft w:val="0"/>
          <w:marRight w:val="0"/>
          <w:marTop w:val="240"/>
          <w:marBottom w:val="240"/>
          <w:divBdr>
            <w:top w:val="none" w:sz="0" w:space="0" w:color="auto"/>
            <w:left w:val="none" w:sz="0" w:space="0" w:color="auto"/>
            <w:bottom w:val="none" w:sz="0" w:space="0" w:color="auto"/>
            <w:right w:val="none" w:sz="0" w:space="0" w:color="auto"/>
          </w:divBdr>
        </w:div>
        <w:div w:id="296187562">
          <w:marLeft w:val="0"/>
          <w:marRight w:val="0"/>
          <w:marTop w:val="240"/>
          <w:marBottom w:val="240"/>
          <w:divBdr>
            <w:top w:val="none" w:sz="0" w:space="0" w:color="auto"/>
            <w:left w:val="none" w:sz="0" w:space="0" w:color="auto"/>
            <w:bottom w:val="none" w:sz="0" w:space="0" w:color="auto"/>
            <w:right w:val="none" w:sz="0" w:space="0" w:color="auto"/>
          </w:divBdr>
        </w:div>
        <w:div w:id="262693594">
          <w:marLeft w:val="0"/>
          <w:marRight w:val="0"/>
          <w:marTop w:val="240"/>
          <w:marBottom w:val="240"/>
          <w:divBdr>
            <w:top w:val="none" w:sz="0" w:space="0" w:color="auto"/>
            <w:left w:val="none" w:sz="0" w:space="0" w:color="auto"/>
            <w:bottom w:val="none" w:sz="0" w:space="0" w:color="auto"/>
            <w:right w:val="none" w:sz="0" w:space="0" w:color="auto"/>
          </w:divBdr>
        </w:div>
        <w:div w:id="2080055560">
          <w:marLeft w:val="0"/>
          <w:marRight w:val="0"/>
          <w:marTop w:val="240"/>
          <w:marBottom w:val="240"/>
          <w:divBdr>
            <w:top w:val="none" w:sz="0" w:space="0" w:color="auto"/>
            <w:left w:val="none" w:sz="0" w:space="0" w:color="auto"/>
            <w:bottom w:val="none" w:sz="0" w:space="0" w:color="auto"/>
            <w:right w:val="none" w:sz="0" w:space="0" w:color="auto"/>
          </w:divBdr>
        </w:div>
        <w:div w:id="981347491">
          <w:marLeft w:val="0"/>
          <w:marRight w:val="0"/>
          <w:marTop w:val="240"/>
          <w:marBottom w:val="240"/>
          <w:divBdr>
            <w:top w:val="none" w:sz="0" w:space="0" w:color="auto"/>
            <w:left w:val="none" w:sz="0" w:space="0" w:color="auto"/>
            <w:bottom w:val="none" w:sz="0" w:space="0" w:color="auto"/>
            <w:right w:val="none" w:sz="0" w:space="0" w:color="auto"/>
          </w:divBdr>
        </w:div>
        <w:div w:id="130641076">
          <w:marLeft w:val="0"/>
          <w:marRight w:val="0"/>
          <w:marTop w:val="240"/>
          <w:marBottom w:val="240"/>
          <w:divBdr>
            <w:top w:val="none" w:sz="0" w:space="0" w:color="auto"/>
            <w:left w:val="none" w:sz="0" w:space="0" w:color="auto"/>
            <w:bottom w:val="none" w:sz="0" w:space="0" w:color="auto"/>
            <w:right w:val="none" w:sz="0" w:space="0" w:color="auto"/>
          </w:divBdr>
        </w:div>
        <w:div w:id="1483353200">
          <w:marLeft w:val="0"/>
          <w:marRight w:val="0"/>
          <w:marTop w:val="240"/>
          <w:marBottom w:val="240"/>
          <w:divBdr>
            <w:top w:val="none" w:sz="0" w:space="0" w:color="auto"/>
            <w:left w:val="none" w:sz="0" w:space="0" w:color="auto"/>
            <w:bottom w:val="none" w:sz="0" w:space="0" w:color="auto"/>
            <w:right w:val="none" w:sz="0" w:space="0" w:color="auto"/>
          </w:divBdr>
        </w:div>
        <w:div w:id="1373000337">
          <w:marLeft w:val="0"/>
          <w:marRight w:val="0"/>
          <w:marTop w:val="240"/>
          <w:marBottom w:val="240"/>
          <w:divBdr>
            <w:top w:val="none" w:sz="0" w:space="0" w:color="auto"/>
            <w:left w:val="none" w:sz="0" w:space="0" w:color="auto"/>
            <w:bottom w:val="none" w:sz="0" w:space="0" w:color="auto"/>
            <w:right w:val="none" w:sz="0" w:space="0" w:color="auto"/>
          </w:divBdr>
        </w:div>
        <w:div w:id="693731122">
          <w:marLeft w:val="0"/>
          <w:marRight w:val="0"/>
          <w:marTop w:val="240"/>
          <w:marBottom w:val="240"/>
          <w:divBdr>
            <w:top w:val="none" w:sz="0" w:space="0" w:color="auto"/>
            <w:left w:val="none" w:sz="0" w:space="0" w:color="auto"/>
            <w:bottom w:val="none" w:sz="0" w:space="0" w:color="auto"/>
            <w:right w:val="none" w:sz="0" w:space="0" w:color="auto"/>
          </w:divBdr>
        </w:div>
        <w:div w:id="1509058261">
          <w:marLeft w:val="0"/>
          <w:marRight w:val="0"/>
          <w:marTop w:val="240"/>
          <w:marBottom w:val="240"/>
          <w:divBdr>
            <w:top w:val="none" w:sz="0" w:space="0" w:color="auto"/>
            <w:left w:val="none" w:sz="0" w:space="0" w:color="auto"/>
            <w:bottom w:val="none" w:sz="0" w:space="0" w:color="auto"/>
            <w:right w:val="none" w:sz="0" w:space="0" w:color="auto"/>
          </w:divBdr>
        </w:div>
        <w:div w:id="760370218">
          <w:marLeft w:val="0"/>
          <w:marRight w:val="0"/>
          <w:marTop w:val="240"/>
          <w:marBottom w:val="240"/>
          <w:divBdr>
            <w:top w:val="none" w:sz="0" w:space="0" w:color="auto"/>
            <w:left w:val="none" w:sz="0" w:space="0" w:color="auto"/>
            <w:bottom w:val="none" w:sz="0" w:space="0" w:color="auto"/>
            <w:right w:val="none" w:sz="0" w:space="0" w:color="auto"/>
          </w:divBdr>
        </w:div>
        <w:div w:id="1906640687">
          <w:marLeft w:val="0"/>
          <w:marRight w:val="0"/>
          <w:marTop w:val="240"/>
          <w:marBottom w:val="240"/>
          <w:divBdr>
            <w:top w:val="none" w:sz="0" w:space="0" w:color="auto"/>
            <w:left w:val="none" w:sz="0" w:space="0" w:color="auto"/>
            <w:bottom w:val="none" w:sz="0" w:space="0" w:color="auto"/>
            <w:right w:val="none" w:sz="0" w:space="0" w:color="auto"/>
          </w:divBdr>
        </w:div>
        <w:div w:id="756830240">
          <w:marLeft w:val="0"/>
          <w:marRight w:val="0"/>
          <w:marTop w:val="240"/>
          <w:marBottom w:val="240"/>
          <w:divBdr>
            <w:top w:val="none" w:sz="0" w:space="0" w:color="auto"/>
            <w:left w:val="none" w:sz="0" w:space="0" w:color="auto"/>
            <w:bottom w:val="none" w:sz="0" w:space="0" w:color="auto"/>
            <w:right w:val="none" w:sz="0" w:space="0" w:color="auto"/>
          </w:divBdr>
        </w:div>
      </w:divsChild>
    </w:div>
    <w:div w:id="1868911164">
      <w:bodyDiv w:val="1"/>
      <w:marLeft w:val="0"/>
      <w:marRight w:val="0"/>
      <w:marTop w:val="0"/>
      <w:marBottom w:val="0"/>
      <w:divBdr>
        <w:top w:val="none" w:sz="0" w:space="0" w:color="auto"/>
        <w:left w:val="none" w:sz="0" w:space="0" w:color="auto"/>
        <w:bottom w:val="none" w:sz="0" w:space="0" w:color="auto"/>
        <w:right w:val="none" w:sz="0" w:space="0" w:color="auto"/>
      </w:divBdr>
    </w:div>
    <w:div w:id="1870949483">
      <w:bodyDiv w:val="1"/>
      <w:marLeft w:val="0"/>
      <w:marRight w:val="0"/>
      <w:marTop w:val="0"/>
      <w:marBottom w:val="0"/>
      <w:divBdr>
        <w:top w:val="none" w:sz="0" w:space="0" w:color="auto"/>
        <w:left w:val="none" w:sz="0" w:space="0" w:color="auto"/>
        <w:bottom w:val="none" w:sz="0" w:space="0" w:color="auto"/>
        <w:right w:val="none" w:sz="0" w:space="0" w:color="auto"/>
      </w:divBdr>
    </w:div>
    <w:div w:id="1874339123">
      <w:bodyDiv w:val="1"/>
      <w:marLeft w:val="0"/>
      <w:marRight w:val="0"/>
      <w:marTop w:val="0"/>
      <w:marBottom w:val="0"/>
      <w:divBdr>
        <w:top w:val="none" w:sz="0" w:space="0" w:color="auto"/>
        <w:left w:val="none" w:sz="0" w:space="0" w:color="auto"/>
        <w:bottom w:val="none" w:sz="0" w:space="0" w:color="auto"/>
        <w:right w:val="none" w:sz="0" w:space="0" w:color="auto"/>
      </w:divBdr>
    </w:div>
    <w:div w:id="1887449991">
      <w:bodyDiv w:val="1"/>
      <w:marLeft w:val="0"/>
      <w:marRight w:val="0"/>
      <w:marTop w:val="0"/>
      <w:marBottom w:val="0"/>
      <w:divBdr>
        <w:top w:val="none" w:sz="0" w:space="0" w:color="auto"/>
        <w:left w:val="none" w:sz="0" w:space="0" w:color="auto"/>
        <w:bottom w:val="none" w:sz="0" w:space="0" w:color="auto"/>
        <w:right w:val="none" w:sz="0" w:space="0" w:color="auto"/>
      </w:divBdr>
    </w:div>
    <w:div w:id="1891576152">
      <w:bodyDiv w:val="1"/>
      <w:marLeft w:val="0"/>
      <w:marRight w:val="0"/>
      <w:marTop w:val="0"/>
      <w:marBottom w:val="0"/>
      <w:divBdr>
        <w:top w:val="none" w:sz="0" w:space="0" w:color="auto"/>
        <w:left w:val="none" w:sz="0" w:space="0" w:color="auto"/>
        <w:bottom w:val="none" w:sz="0" w:space="0" w:color="auto"/>
        <w:right w:val="none" w:sz="0" w:space="0" w:color="auto"/>
      </w:divBdr>
    </w:div>
    <w:div w:id="1906451306">
      <w:bodyDiv w:val="1"/>
      <w:marLeft w:val="0"/>
      <w:marRight w:val="0"/>
      <w:marTop w:val="0"/>
      <w:marBottom w:val="0"/>
      <w:divBdr>
        <w:top w:val="none" w:sz="0" w:space="0" w:color="auto"/>
        <w:left w:val="none" w:sz="0" w:space="0" w:color="auto"/>
        <w:bottom w:val="none" w:sz="0" w:space="0" w:color="auto"/>
        <w:right w:val="none" w:sz="0" w:space="0" w:color="auto"/>
      </w:divBdr>
    </w:div>
    <w:div w:id="1914006869">
      <w:bodyDiv w:val="1"/>
      <w:marLeft w:val="0"/>
      <w:marRight w:val="0"/>
      <w:marTop w:val="0"/>
      <w:marBottom w:val="0"/>
      <w:divBdr>
        <w:top w:val="none" w:sz="0" w:space="0" w:color="auto"/>
        <w:left w:val="none" w:sz="0" w:space="0" w:color="auto"/>
        <w:bottom w:val="none" w:sz="0" w:space="0" w:color="auto"/>
        <w:right w:val="none" w:sz="0" w:space="0" w:color="auto"/>
      </w:divBdr>
    </w:div>
    <w:div w:id="1922324940">
      <w:bodyDiv w:val="1"/>
      <w:marLeft w:val="0"/>
      <w:marRight w:val="0"/>
      <w:marTop w:val="0"/>
      <w:marBottom w:val="0"/>
      <w:divBdr>
        <w:top w:val="none" w:sz="0" w:space="0" w:color="auto"/>
        <w:left w:val="none" w:sz="0" w:space="0" w:color="auto"/>
        <w:bottom w:val="none" w:sz="0" w:space="0" w:color="auto"/>
        <w:right w:val="none" w:sz="0" w:space="0" w:color="auto"/>
      </w:divBdr>
    </w:div>
    <w:div w:id="1923640111">
      <w:bodyDiv w:val="1"/>
      <w:marLeft w:val="0"/>
      <w:marRight w:val="0"/>
      <w:marTop w:val="0"/>
      <w:marBottom w:val="0"/>
      <w:divBdr>
        <w:top w:val="none" w:sz="0" w:space="0" w:color="auto"/>
        <w:left w:val="none" w:sz="0" w:space="0" w:color="auto"/>
        <w:bottom w:val="none" w:sz="0" w:space="0" w:color="auto"/>
        <w:right w:val="none" w:sz="0" w:space="0" w:color="auto"/>
      </w:divBdr>
    </w:div>
    <w:div w:id="1927691839">
      <w:bodyDiv w:val="1"/>
      <w:marLeft w:val="0"/>
      <w:marRight w:val="0"/>
      <w:marTop w:val="0"/>
      <w:marBottom w:val="0"/>
      <w:divBdr>
        <w:top w:val="none" w:sz="0" w:space="0" w:color="auto"/>
        <w:left w:val="none" w:sz="0" w:space="0" w:color="auto"/>
        <w:bottom w:val="none" w:sz="0" w:space="0" w:color="auto"/>
        <w:right w:val="none" w:sz="0" w:space="0" w:color="auto"/>
      </w:divBdr>
    </w:div>
    <w:div w:id="1929269999">
      <w:bodyDiv w:val="1"/>
      <w:marLeft w:val="0"/>
      <w:marRight w:val="0"/>
      <w:marTop w:val="0"/>
      <w:marBottom w:val="0"/>
      <w:divBdr>
        <w:top w:val="none" w:sz="0" w:space="0" w:color="auto"/>
        <w:left w:val="none" w:sz="0" w:space="0" w:color="auto"/>
        <w:bottom w:val="none" w:sz="0" w:space="0" w:color="auto"/>
        <w:right w:val="none" w:sz="0" w:space="0" w:color="auto"/>
      </w:divBdr>
    </w:div>
    <w:div w:id="1929344181">
      <w:bodyDiv w:val="1"/>
      <w:marLeft w:val="0"/>
      <w:marRight w:val="0"/>
      <w:marTop w:val="0"/>
      <w:marBottom w:val="0"/>
      <w:divBdr>
        <w:top w:val="none" w:sz="0" w:space="0" w:color="auto"/>
        <w:left w:val="none" w:sz="0" w:space="0" w:color="auto"/>
        <w:bottom w:val="none" w:sz="0" w:space="0" w:color="auto"/>
        <w:right w:val="none" w:sz="0" w:space="0" w:color="auto"/>
      </w:divBdr>
    </w:div>
    <w:div w:id="1936550523">
      <w:bodyDiv w:val="1"/>
      <w:marLeft w:val="0"/>
      <w:marRight w:val="0"/>
      <w:marTop w:val="0"/>
      <w:marBottom w:val="0"/>
      <w:divBdr>
        <w:top w:val="none" w:sz="0" w:space="0" w:color="auto"/>
        <w:left w:val="none" w:sz="0" w:space="0" w:color="auto"/>
        <w:bottom w:val="none" w:sz="0" w:space="0" w:color="auto"/>
        <w:right w:val="none" w:sz="0" w:space="0" w:color="auto"/>
      </w:divBdr>
      <w:divsChild>
        <w:div w:id="1818497152">
          <w:marLeft w:val="0"/>
          <w:marRight w:val="0"/>
          <w:marTop w:val="0"/>
          <w:marBottom w:val="180"/>
          <w:divBdr>
            <w:top w:val="none" w:sz="0" w:space="0" w:color="auto"/>
            <w:left w:val="none" w:sz="0" w:space="0" w:color="auto"/>
            <w:bottom w:val="none" w:sz="0" w:space="0" w:color="auto"/>
            <w:right w:val="none" w:sz="0" w:space="0" w:color="auto"/>
          </w:divBdr>
        </w:div>
        <w:div w:id="1349940919">
          <w:marLeft w:val="0"/>
          <w:marRight w:val="0"/>
          <w:marTop w:val="0"/>
          <w:marBottom w:val="0"/>
          <w:divBdr>
            <w:top w:val="none" w:sz="0" w:space="0" w:color="auto"/>
            <w:left w:val="none" w:sz="0" w:space="0" w:color="auto"/>
            <w:bottom w:val="none" w:sz="0" w:space="0" w:color="auto"/>
            <w:right w:val="none" w:sz="0" w:space="0" w:color="auto"/>
          </w:divBdr>
          <w:divsChild>
            <w:div w:id="1227910406">
              <w:marLeft w:val="0"/>
              <w:marRight w:val="0"/>
              <w:marTop w:val="0"/>
              <w:marBottom w:val="240"/>
              <w:divBdr>
                <w:top w:val="none" w:sz="0" w:space="0" w:color="auto"/>
                <w:left w:val="none" w:sz="0" w:space="0" w:color="auto"/>
                <w:bottom w:val="none" w:sz="0" w:space="0" w:color="auto"/>
                <w:right w:val="none" w:sz="0" w:space="0" w:color="auto"/>
              </w:divBdr>
              <w:divsChild>
                <w:div w:id="6103491">
                  <w:marLeft w:val="0"/>
                  <w:marRight w:val="0"/>
                  <w:marTop w:val="0"/>
                  <w:marBottom w:val="0"/>
                  <w:divBdr>
                    <w:top w:val="none" w:sz="0" w:space="0" w:color="auto"/>
                    <w:left w:val="none" w:sz="0" w:space="0" w:color="auto"/>
                    <w:bottom w:val="none" w:sz="0" w:space="0" w:color="auto"/>
                    <w:right w:val="none" w:sz="0" w:space="0" w:color="auto"/>
                  </w:divBdr>
                </w:div>
              </w:divsChild>
            </w:div>
            <w:div w:id="1293512133">
              <w:marLeft w:val="0"/>
              <w:marRight w:val="0"/>
              <w:marTop w:val="0"/>
              <w:marBottom w:val="120"/>
              <w:divBdr>
                <w:top w:val="none" w:sz="0" w:space="0" w:color="auto"/>
                <w:left w:val="none" w:sz="0" w:space="0" w:color="auto"/>
                <w:bottom w:val="none" w:sz="0" w:space="0" w:color="auto"/>
                <w:right w:val="none" w:sz="0" w:space="0" w:color="auto"/>
              </w:divBdr>
              <w:divsChild>
                <w:div w:id="982542188">
                  <w:marLeft w:val="0"/>
                  <w:marRight w:val="0"/>
                  <w:marTop w:val="0"/>
                  <w:marBottom w:val="0"/>
                  <w:divBdr>
                    <w:top w:val="none" w:sz="0" w:space="0" w:color="auto"/>
                    <w:left w:val="none" w:sz="0" w:space="0" w:color="auto"/>
                    <w:bottom w:val="none" w:sz="0" w:space="0" w:color="auto"/>
                    <w:right w:val="none" w:sz="0" w:space="0" w:color="auto"/>
                  </w:divBdr>
                </w:div>
                <w:div w:id="1111239702">
                  <w:marLeft w:val="0"/>
                  <w:marRight w:val="0"/>
                  <w:marTop w:val="0"/>
                  <w:marBottom w:val="0"/>
                  <w:divBdr>
                    <w:top w:val="none" w:sz="0" w:space="0" w:color="auto"/>
                    <w:left w:val="none" w:sz="0" w:space="0" w:color="auto"/>
                    <w:bottom w:val="none" w:sz="0" w:space="0" w:color="auto"/>
                    <w:right w:val="none" w:sz="0" w:space="0" w:color="auto"/>
                  </w:divBdr>
                </w:div>
              </w:divsChild>
            </w:div>
            <w:div w:id="2140878754">
              <w:marLeft w:val="0"/>
              <w:marRight w:val="0"/>
              <w:marTop w:val="0"/>
              <w:marBottom w:val="240"/>
              <w:divBdr>
                <w:top w:val="none" w:sz="0" w:space="0" w:color="auto"/>
                <w:left w:val="none" w:sz="0" w:space="0" w:color="auto"/>
                <w:bottom w:val="none" w:sz="0" w:space="0" w:color="auto"/>
                <w:right w:val="none" w:sz="0" w:space="0" w:color="auto"/>
              </w:divBdr>
              <w:divsChild>
                <w:div w:id="1244099627">
                  <w:marLeft w:val="0"/>
                  <w:marRight w:val="0"/>
                  <w:marTop w:val="0"/>
                  <w:marBottom w:val="0"/>
                  <w:divBdr>
                    <w:top w:val="none" w:sz="0" w:space="0" w:color="auto"/>
                    <w:left w:val="none" w:sz="0" w:space="0" w:color="auto"/>
                    <w:bottom w:val="none" w:sz="0" w:space="0" w:color="auto"/>
                    <w:right w:val="none" w:sz="0" w:space="0" w:color="auto"/>
                  </w:divBdr>
                </w:div>
                <w:div w:id="950285416">
                  <w:marLeft w:val="0"/>
                  <w:marRight w:val="0"/>
                  <w:marTop w:val="0"/>
                  <w:marBottom w:val="0"/>
                  <w:divBdr>
                    <w:top w:val="none" w:sz="0" w:space="0" w:color="auto"/>
                    <w:left w:val="none" w:sz="0" w:space="0" w:color="auto"/>
                    <w:bottom w:val="none" w:sz="0" w:space="0" w:color="auto"/>
                    <w:right w:val="none" w:sz="0" w:space="0" w:color="auto"/>
                  </w:divBdr>
                </w:div>
                <w:div w:id="4450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6469">
      <w:bodyDiv w:val="1"/>
      <w:marLeft w:val="0"/>
      <w:marRight w:val="0"/>
      <w:marTop w:val="0"/>
      <w:marBottom w:val="0"/>
      <w:divBdr>
        <w:top w:val="none" w:sz="0" w:space="0" w:color="auto"/>
        <w:left w:val="none" w:sz="0" w:space="0" w:color="auto"/>
        <w:bottom w:val="none" w:sz="0" w:space="0" w:color="auto"/>
        <w:right w:val="none" w:sz="0" w:space="0" w:color="auto"/>
      </w:divBdr>
    </w:div>
    <w:div w:id="1938825210">
      <w:bodyDiv w:val="1"/>
      <w:marLeft w:val="0"/>
      <w:marRight w:val="0"/>
      <w:marTop w:val="0"/>
      <w:marBottom w:val="0"/>
      <w:divBdr>
        <w:top w:val="none" w:sz="0" w:space="0" w:color="auto"/>
        <w:left w:val="none" w:sz="0" w:space="0" w:color="auto"/>
        <w:bottom w:val="none" w:sz="0" w:space="0" w:color="auto"/>
        <w:right w:val="none" w:sz="0" w:space="0" w:color="auto"/>
      </w:divBdr>
    </w:div>
    <w:div w:id="1939214296">
      <w:bodyDiv w:val="1"/>
      <w:marLeft w:val="0"/>
      <w:marRight w:val="0"/>
      <w:marTop w:val="0"/>
      <w:marBottom w:val="0"/>
      <w:divBdr>
        <w:top w:val="none" w:sz="0" w:space="0" w:color="auto"/>
        <w:left w:val="none" w:sz="0" w:space="0" w:color="auto"/>
        <w:bottom w:val="none" w:sz="0" w:space="0" w:color="auto"/>
        <w:right w:val="none" w:sz="0" w:space="0" w:color="auto"/>
      </w:divBdr>
    </w:div>
    <w:div w:id="1939832218">
      <w:bodyDiv w:val="1"/>
      <w:marLeft w:val="0"/>
      <w:marRight w:val="0"/>
      <w:marTop w:val="0"/>
      <w:marBottom w:val="0"/>
      <w:divBdr>
        <w:top w:val="none" w:sz="0" w:space="0" w:color="auto"/>
        <w:left w:val="none" w:sz="0" w:space="0" w:color="auto"/>
        <w:bottom w:val="none" w:sz="0" w:space="0" w:color="auto"/>
        <w:right w:val="none" w:sz="0" w:space="0" w:color="auto"/>
      </w:divBdr>
    </w:div>
    <w:div w:id="1943104625">
      <w:bodyDiv w:val="1"/>
      <w:marLeft w:val="0"/>
      <w:marRight w:val="0"/>
      <w:marTop w:val="0"/>
      <w:marBottom w:val="0"/>
      <w:divBdr>
        <w:top w:val="none" w:sz="0" w:space="0" w:color="auto"/>
        <w:left w:val="none" w:sz="0" w:space="0" w:color="auto"/>
        <w:bottom w:val="none" w:sz="0" w:space="0" w:color="auto"/>
        <w:right w:val="none" w:sz="0" w:space="0" w:color="auto"/>
      </w:divBdr>
    </w:div>
    <w:div w:id="1947039956">
      <w:bodyDiv w:val="1"/>
      <w:marLeft w:val="0"/>
      <w:marRight w:val="0"/>
      <w:marTop w:val="0"/>
      <w:marBottom w:val="0"/>
      <w:divBdr>
        <w:top w:val="none" w:sz="0" w:space="0" w:color="auto"/>
        <w:left w:val="none" w:sz="0" w:space="0" w:color="auto"/>
        <w:bottom w:val="none" w:sz="0" w:space="0" w:color="auto"/>
        <w:right w:val="none" w:sz="0" w:space="0" w:color="auto"/>
      </w:divBdr>
    </w:div>
    <w:div w:id="1962346938">
      <w:bodyDiv w:val="1"/>
      <w:marLeft w:val="0"/>
      <w:marRight w:val="0"/>
      <w:marTop w:val="0"/>
      <w:marBottom w:val="0"/>
      <w:divBdr>
        <w:top w:val="none" w:sz="0" w:space="0" w:color="auto"/>
        <w:left w:val="none" w:sz="0" w:space="0" w:color="auto"/>
        <w:bottom w:val="none" w:sz="0" w:space="0" w:color="auto"/>
        <w:right w:val="none" w:sz="0" w:space="0" w:color="auto"/>
      </w:divBdr>
    </w:div>
    <w:div w:id="1962371452">
      <w:bodyDiv w:val="1"/>
      <w:marLeft w:val="0"/>
      <w:marRight w:val="0"/>
      <w:marTop w:val="0"/>
      <w:marBottom w:val="0"/>
      <w:divBdr>
        <w:top w:val="none" w:sz="0" w:space="0" w:color="auto"/>
        <w:left w:val="none" w:sz="0" w:space="0" w:color="auto"/>
        <w:bottom w:val="none" w:sz="0" w:space="0" w:color="auto"/>
        <w:right w:val="none" w:sz="0" w:space="0" w:color="auto"/>
      </w:divBdr>
    </w:div>
    <w:div w:id="1962417795">
      <w:bodyDiv w:val="1"/>
      <w:marLeft w:val="0"/>
      <w:marRight w:val="0"/>
      <w:marTop w:val="0"/>
      <w:marBottom w:val="0"/>
      <w:divBdr>
        <w:top w:val="none" w:sz="0" w:space="0" w:color="auto"/>
        <w:left w:val="none" w:sz="0" w:space="0" w:color="auto"/>
        <w:bottom w:val="none" w:sz="0" w:space="0" w:color="auto"/>
        <w:right w:val="none" w:sz="0" w:space="0" w:color="auto"/>
      </w:divBdr>
    </w:div>
    <w:div w:id="1984969195">
      <w:bodyDiv w:val="1"/>
      <w:marLeft w:val="0"/>
      <w:marRight w:val="0"/>
      <w:marTop w:val="0"/>
      <w:marBottom w:val="0"/>
      <w:divBdr>
        <w:top w:val="none" w:sz="0" w:space="0" w:color="auto"/>
        <w:left w:val="none" w:sz="0" w:space="0" w:color="auto"/>
        <w:bottom w:val="none" w:sz="0" w:space="0" w:color="auto"/>
        <w:right w:val="none" w:sz="0" w:space="0" w:color="auto"/>
      </w:divBdr>
    </w:div>
    <w:div w:id="1996378073">
      <w:bodyDiv w:val="1"/>
      <w:marLeft w:val="0"/>
      <w:marRight w:val="0"/>
      <w:marTop w:val="0"/>
      <w:marBottom w:val="0"/>
      <w:divBdr>
        <w:top w:val="none" w:sz="0" w:space="0" w:color="auto"/>
        <w:left w:val="none" w:sz="0" w:space="0" w:color="auto"/>
        <w:bottom w:val="none" w:sz="0" w:space="0" w:color="auto"/>
        <w:right w:val="none" w:sz="0" w:space="0" w:color="auto"/>
      </w:divBdr>
    </w:div>
    <w:div w:id="1996910239">
      <w:bodyDiv w:val="1"/>
      <w:marLeft w:val="0"/>
      <w:marRight w:val="0"/>
      <w:marTop w:val="0"/>
      <w:marBottom w:val="0"/>
      <w:divBdr>
        <w:top w:val="none" w:sz="0" w:space="0" w:color="auto"/>
        <w:left w:val="none" w:sz="0" w:space="0" w:color="auto"/>
        <w:bottom w:val="none" w:sz="0" w:space="0" w:color="auto"/>
        <w:right w:val="none" w:sz="0" w:space="0" w:color="auto"/>
      </w:divBdr>
    </w:div>
    <w:div w:id="2004621705">
      <w:bodyDiv w:val="1"/>
      <w:marLeft w:val="0"/>
      <w:marRight w:val="0"/>
      <w:marTop w:val="0"/>
      <w:marBottom w:val="0"/>
      <w:divBdr>
        <w:top w:val="none" w:sz="0" w:space="0" w:color="auto"/>
        <w:left w:val="none" w:sz="0" w:space="0" w:color="auto"/>
        <w:bottom w:val="none" w:sz="0" w:space="0" w:color="auto"/>
        <w:right w:val="none" w:sz="0" w:space="0" w:color="auto"/>
      </w:divBdr>
    </w:div>
    <w:div w:id="2005357861">
      <w:bodyDiv w:val="1"/>
      <w:marLeft w:val="0"/>
      <w:marRight w:val="0"/>
      <w:marTop w:val="0"/>
      <w:marBottom w:val="0"/>
      <w:divBdr>
        <w:top w:val="none" w:sz="0" w:space="0" w:color="auto"/>
        <w:left w:val="none" w:sz="0" w:space="0" w:color="auto"/>
        <w:bottom w:val="none" w:sz="0" w:space="0" w:color="auto"/>
        <w:right w:val="none" w:sz="0" w:space="0" w:color="auto"/>
      </w:divBdr>
    </w:div>
    <w:div w:id="2007127673">
      <w:bodyDiv w:val="1"/>
      <w:marLeft w:val="0"/>
      <w:marRight w:val="0"/>
      <w:marTop w:val="0"/>
      <w:marBottom w:val="0"/>
      <w:divBdr>
        <w:top w:val="none" w:sz="0" w:space="0" w:color="auto"/>
        <w:left w:val="none" w:sz="0" w:space="0" w:color="auto"/>
        <w:bottom w:val="none" w:sz="0" w:space="0" w:color="auto"/>
        <w:right w:val="none" w:sz="0" w:space="0" w:color="auto"/>
      </w:divBdr>
    </w:div>
    <w:div w:id="2031103783">
      <w:bodyDiv w:val="1"/>
      <w:marLeft w:val="0"/>
      <w:marRight w:val="0"/>
      <w:marTop w:val="0"/>
      <w:marBottom w:val="0"/>
      <w:divBdr>
        <w:top w:val="none" w:sz="0" w:space="0" w:color="auto"/>
        <w:left w:val="none" w:sz="0" w:space="0" w:color="auto"/>
        <w:bottom w:val="none" w:sz="0" w:space="0" w:color="auto"/>
        <w:right w:val="none" w:sz="0" w:space="0" w:color="auto"/>
      </w:divBdr>
    </w:div>
    <w:div w:id="2031180289">
      <w:bodyDiv w:val="1"/>
      <w:marLeft w:val="0"/>
      <w:marRight w:val="0"/>
      <w:marTop w:val="0"/>
      <w:marBottom w:val="0"/>
      <w:divBdr>
        <w:top w:val="none" w:sz="0" w:space="0" w:color="auto"/>
        <w:left w:val="none" w:sz="0" w:space="0" w:color="auto"/>
        <w:bottom w:val="none" w:sz="0" w:space="0" w:color="auto"/>
        <w:right w:val="none" w:sz="0" w:space="0" w:color="auto"/>
      </w:divBdr>
    </w:div>
    <w:div w:id="2031442605">
      <w:bodyDiv w:val="1"/>
      <w:marLeft w:val="0"/>
      <w:marRight w:val="0"/>
      <w:marTop w:val="0"/>
      <w:marBottom w:val="0"/>
      <w:divBdr>
        <w:top w:val="none" w:sz="0" w:space="0" w:color="auto"/>
        <w:left w:val="none" w:sz="0" w:space="0" w:color="auto"/>
        <w:bottom w:val="none" w:sz="0" w:space="0" w:color="auto"/>
        <w:right w:val="none" w:sz="0" w:space="0" w:color="auto"/>
      </w:divBdr>
    </w:div>
    <w:div w:id="2033988566">
      <w:bodyDiv w:val="1"/>
      <w:marLeft w:val="0"/>
      <w:marRight w:val="0"/>
      <w:marTop w:val="0"/>
      <w:marBottom w:val="0"/>
      <w:divBdr>
        <w:top w:val="none" w:sz="0" w:space="0" w:color="auto"/>
        <w:left w:val="none" w:sz="0" w:space="0" w:color="auto"/>
        <w:bottom w:val="none" w:sz="0" w:space="0" w:color="auto"/>
        <w:right w:val="none" w:sz="0" w:space="0" w:color="auto"/>
      </w:divBdr>
    </w:div>
    <w:div w:id="2054034355">
      <w:bodyDiv w:val="1"/>
      <w:marLeft w:val="0"/>
      <w:marRight w:val="0"/>
      <w:marTop w:val="0"/>
      <w:marBottom w:val="0"/>
      <w:divBdr>
        <w:top w:val="none" w:sz="0" w:space="0" w:color="auto"/>
        <w:left w:val="none" w:sz="0" w:space="0" w:color="auto"/>
        <w:bottom w:val="none" w:sz="0" w:space="0" w:color="auto"/>
        <w:right w:val="none" w:sz="0" w:space="0" w:color="auto"/>
      </w:divBdr>
    </w:div>
    <w:div w:id="2055350337">
      <w:bodyDiv w:val="1"/>
      <w:marLeft w:val="0"/>
      <w:marRight w:val="0"/>
      <w:marTop w:val="0"/>
      <w:marBottom w:val="0"/>
      <w:divBdr>
        <w:top w:val="none" w:sz="0" w:space="0" w:color="auto"/>
        <w:left w:val="none" w:sz="0" w:space="0" w:color="auto"/>
        <w:bottom w:val="none" w:sz="0" w:space="0" w:color="auto"/>
        <w:right w:val="none" w:sz="0" w:space="0" w:color="auto"/>
      </w:divBdr>
    </w:div>
    <w:div w:id="2060519698">
      <w:bodyDiv w:val="1"/>
      <w:marLeft w:val="0"/>
      <w:marRight w:val="0"/>
      <w:marTop w:val="0"/>
      <w:marBottom w:val="0"/>
      <w:divBdr>
        <w:top w:val="none" w:sz="0" w:space="0" w:color="auto"/>
        <w:left w:val="none" w:sz="0" w:space="0" w:color="auto"/>
        <w:bottom w:val="none" w:sz="0" w:space="0" w:color="auto"/>
        <w:right w:val="none" w:sz="0" w:space="0" w:color="auto"/>
      </w:divBdr>
    </w:div>
    <w:div w:id="2060936190">
      <w:bodyDiv w:val="1"/>
      <w:marLeft w:val="0"/>
      <w:marRight w:val="0"/>
      <w:marTop w:val="0"/>
      <w:marBottom w:val="0"/>
      <w:divBdr>
        <w:top w:val="none" w:sz="0" w:space="0" w:color="auto"/>
        <w:left w:val="none" w:sz="0" w:space="0" w:color="auto"/>
        <w:bottom w:val="none" w:sz="0" w:space="0" w:color="auto"/>
        <w:right w:val="none" w:sz="0" w:space="0" w:color="auto"/>
      </w:divBdr>
    </w:div>
    <w:div w:id="2063867034">
      <w:bodyDiv w:val="1"/>
      <w:marLeft w:val="0"/>
      <w:marRight w:val="0"/>
      <w:marTop w:val="0"/>
      <w:marBottom w:val="0"/>
      <w:divBdr>
        <w:top w:val="none" w:sz="0" w:space="0" w:color="auto"/>
        <w:left w:val="none" w:sz="0" w:space="0" w:color="auto"/>
        <w:bottom w:val="none" w:sz="0" w:space="0" w:color="auto"/>
        <w:right w:val="none" w:sz="0" w:space="0" w:color="auto"/>
      </w:divBdr>
    </w:div>
    <w:div w:id="2081294165">
      <w:bodyDiv w:val="1"/>
      <w:marLeft w:val="0"/>
      <w:marRight w:val="0"/>
      <w:marTop w:val="0"/>
      <w:marBottom w:val="0"/>
      <w:divBdr>
        <w:top w:val="none" w:sz="0" w:space="0" w:color="auto"/>
        <w:left w:val="none" w:sz="0" w:space="0" w:color="auto"/>
        <w:bottom w:val="none" w:sz="0" w:space="0" w:color="auto"/>
        <w:right w:val="none" w:sz="0" w:space="0" w:color="auto"/>
      </w:divBdr>
    </w:div>
    <w:div w:id="2085175569">
      <w:bodyDiv w:val="1"/>
      <w:marLeft w:val="0"/>
      <w:marRight w:val="0"/>
      <w:marTop w:val="0"/>
      <w:marBottom w:val="0"/>
      <w:divBdr>
        <w:top w:val="none" w:sz="0" w:space="0" w:color="auto"/>
        <w:left w:val="none" w:sz="0" w:space="0" w:color="auto"/>
        <w:bottom w:val="none" w:sz="0" w:space="0" w:color="auto"/>
        <w:right w:val="none" w:sz="0" w:space="0" w:color="auto"/>
      </w:divBdr>
    </w:div>
    <w:div w:id="2086762327">
      <w:bodyDiv w:val="1"/>
      <w:marLeft w:val="0"/>
      <w:marRight w:val="0"/>
      <w:marTop w:val="0"/>
      <w:marBottom w:val="0"/>
      <w:divBdr>
        <w:top w:val="none" w:sz="0" w:space="0" w:color="auto"/>
        <w:left w:val="none" w:sz="0" w:space="0" w:color="auto"/>
        <w:bottom w:val="none" w:sz="0" w:space="0" w:color="auto"/>
        <w:right w:val="none" w:sz="0" w:space="0" w:color="auto"/>
      </w:divBdr>
    </w:div>
    <w:div w:id="2089618167">
      <w:bodyDiv w:val="1"/>
      <w:marLeft w:val="0"/>
      <w:marRight w:val="0"/>
      <w:marTop w:val="0"/>
      <w:marBottom w:val="0"/>
      <w:divBdr>
        <w:top w:val="none" w:sz="0" w:space="0" w:color="auto"/>
        <w:left w:val="none" w:sz="0" w:space="0" w:color="auto"/>
        <w:bottom w:val="none" w:sz="0" w:space="0" w:color="auto"/>
        <w:right w:val="none" w:sz="0" w:space="0" w:color="auto"/>
      </w:divBdr>
    </w:div>
    <w:div w:id="2091997890">
      <w:bodyDiv w:val="1"/>
      <w:marLeft w:val="0"/>
      <w:marRight w:val="0"/>
      <w:marTop w:val="0"/>
      <w:marBottom w:val="0"/>
      <w:divBdr>
        <w:top w:val="none" w:sz="0" w:space="0" w:color="auto"/>
        <w:left w:val="none" w:sz="0" w:space="0" w:color="auto"/>
        <w:bottom w:val="none" w:sz="0" w:space="0" w:color="auto"/>
        <w:right w:val="none" w:sz="0" w:space="0" w:color="auto"/>
      </w:divBdr>
    </w:div>
    <w:div w:id="2092266149">
      <w:bodyDiv w:val="1"/>
      <w:marLeft w:val="0"/>
      <w:marRight w:val="0"/>
      <w:marTop w:val="0"/>
      <w:marBottom w:val="0"/>
      <w:divBdr>
        <w:top w:val="none" w:sz="0" w:space="0" w:color="auto"/>
        <w:left w:val="none" w:sz="0" w:space="0" w:color="auto"/>
        <w:bottom w:val="none" w:sz="0" w:space="0" w:color="auto"/>
        <w:right w:val="none" w:sz="0" w:space="0" w:color="auto"/>
      </w:divBdr>
    </w:div>
    <w:div w:id="2093238631">
      <w:bodyDiv w:val="1"/>
      <w:marLeft w:val="0"/>
      <w:marRight w:val="0"/>
      <w:marTop w:val="0"/>
      <w:marBottom w:val="0"/>
      <w:divBdr>
        <w:top w:val="none" w:sz="0" w:space="0" w:color="auto"/>
        <w:left w:val="none" w:sz="0" w:space="0" w:color="auto"/>
        <w:bottom w:val="none" w:sz="0" w:space="0" w:color="auto"/>
        <w:right w:val="none" w:sz="0" w:space="0" w:color="auto"/>
      </w:divBdr>
    </w:div>
    <w:div w:id="2096438289">
      <w:bodyDiv w:val="1"/>
      <w:marLeft w:val="0"/>
      <w:marRight w:val="0"/>
      <w:marTop w:val="0"/>
      <w:marBottom w:val="0"/>
      <w:divBdr>
        <w:top w:val="none" w:sz="0" w:space="0" w:color="auto"/>
        <w:left w:val="none" w:sz="0" w:space="0" w:color="auto"/>
        <w:bottom w:val="none" w:sz="0" w:space="0" w:color="auto"/>
        <w:right w:val="none" w:sz="0" w:space="0" w:color="auto"/>
      </w:divBdr>
    </w:div>
    <w:div w:id="2098938936">
      <w:bodyDiv w:val="1"/>
      <w:marLeft w:val="0"/>
      <w:marRight w:val="0"/>
      <w:marTop w:val="0"/>
      <w:marBottom w:val="0"/>
      <w:divBdr>
        <w:top w:val="none" w:sz="0" w:space="0" w:color="auto"/>
        <w:left w:val="none" w:sz="0" w:space="0" w:color="auto"/>
        <w:bottom w:val="none" w:sz="0" w:space="0" w:color="auto"/>
        <w:right w:val="none" w:sz="0" w:space="0" w:color="auto"/>
      </w:divBdr>
    </w:div>
    <w:div w:id="2106803138">
      <w:bodyDiv w:val="1"/>
      <w:marLeft w:val="0"/>
      <w:marRight w:val="0"/>
      <w:marTop w:val="0"/>
      <w:marBottom w:val="0"/>
      <w:divBdr>
        <w:top w:val="none" w:sz="0" w:space="0" w:color="auto"/>
        <w:left w:val="none" w:sz="0" w:space="0" w:color="auto"/>
        <w:bottom w:val="none" w:sz="0" w:space="0" w:color="auto"/>
        <w:right w:val="none" w:sz="0" w:space="0" w:color="auto"/>
      </w:divBdr>
    </w:div>
    <w:div w:id="2114325984">
      <w:bodyDiv w:val="1"/>
      <w:marLeft w:val="0"/>
      <w:marRight w:val="0"/>
      <w:marTop w:val="0"/>
      <w:marBottom w:val="0"/>
      <w:divBdr>
        <w:top w:val="none" w:sz="0" w:space="0" w:color="auto"/>
        <w:left w:val="none" w:sz="0" w:space="0" w:color="auto"/>
        <w:bottom w:val="none" w:sz="0" w:space="0" w:color="auto"/>
        <w:right w:val="none" w:sz="0" w:space="0" w:color="auto"/>
      </w:divBdr>
    </w:div>
    <w:div w:id="2115785200">
      <w:bodyDiv w:val="1"/>
      <w:marLeft w:val="0"/>
      <w:marRight w:val="0"/>
      <w:marTop w:val="0"/>
      <w:marBottom w:val="0"/>
      <w:divBdr>
        <w:top w:val="none" w:sz="0" w:space="0" w:color="auto"/>
        <w:left w:val="none" w:sz="0" w:space="0" w:color="auto"/>
        <w:bottom w:val="none" w:sz="0" w:space="0" w:color="auto"/>
        <w:right w:val="none" w:sz="0" w:space="0" w:color="auto"/>
      </w:divBdr>
    </w:div>
    <w:div w:id="2117678037">
      <w:bodyDiv w:val="1"/>
      <w:marLeft w:val="0"/>
      <w:marRight w:val="0"/>
      <w:marTop w:val="0"/>
      <w:marBottom w:val="0"/>
      <w:divBdr>
        <w:top w:val="none" w:sz="0" w:space="0" w:color="auto"/>
        <w:left w:val="none" w:sz="0" w:space="0" w:color="auto"/>
        <w:bottom w:val="none" w:sz="0" w:space="0" w:color="auto"/>
        <w:right w:val="none" w:sz="0" w:space="0" w:color="auto"/>
      </w:divBdr>
    </w:div>
    <w:div w:id="2121416063">
      <w:bodyDiv w:val="1"/>
      <w:marLeft w:val="0"/>
      <w:marRight w:val="0"/>
      <w:marTop w:val="0"/>
      <w:marBottom w:val="0"/>
      <w:divBdr>
        <w:top w:val="none" w:sz="0" w:space="0" w:color="auto"/>
        <w:left w:val="none" w:sz="0" w:space="0" w:color="auto"/>
        <w:bottom w:val="none" w:sz="0" w:space="0" w:color="auto"/>
        <w:right w:val="none" w:sz="0" w:space="0" w:color="auto"/>
      </w:divBdr>
    </w:div>
    <w:div w:id="2136824889">
      <w:bodyDiv w:val="1"/>
      <w:marLeft w:val="0"/>
      <w:marRight w:val="0"/>
      <w:marTop w:val="0"/>
      <w:marBottom w:val="0"/>
      <w:divBdr>
        <w:top w:val="none" w:sz="0" w:space="0" w:color="auto"/>
        <w:left w:val="none" w:sz="0" w:space="0" w:color="auto"/>
        <w:bottom w:val="none" w:sz="0" w:space="0" w:color="auto"/>
        <w:right w:val="none" w:sz="0" w:space="0" w:color="auto"/>
      </w:divBdr>
    </w:div>
    <w:div w:id="21473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an-ninh-quoc-gia/nghi-dinh-213-2025-nd-cp-cua-chinh-phu-quy-dinh-chi-tiet-mot-so-dieu-cua-luat-quan-ly-bao-ve-cong-trinh-quoc-phong-va-khu-quan-su-407011-d1.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Luat-trat-tu-an-toan-giao-thong-duong-bo-2024-so-36-2024-QH15-44425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ai-nguyen-Moi-truong/Luat-so-72-2020-QH14-Bao-ve-moi-truong-2020-431147.aspx" TargetMode="External"/><Relationship Id="rId4" Type="http://schemas.openxmlformats.org/officeDocument/2006/relationships/settings" Target="settings.xml"/><Relationship Id="rId9" Type="http://schemas.openxmlformats.org/officeDocument/2006/relationships/hyperlink" Target="https://thuvienphapluat.vn/van-ban/Tai-nguyen-Moi-truong/Thong-tu-02-2022-TT-BTNMT-huong-dan-Luat-Bao-ve-moi-truong-500694.aspx?anchor=dieu_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ADD1-2A85-4260-B097-E43652CD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2024-01-31T07:08:00Z</cp:lastPrinted>
  <dcterms:created xsi:type="dcterms:W3CDTF">2025-09-02T23:43:00Z</dcterms:created>
  <dcterms:modified xsi:type="dcterms:W3CDTF">2025-09-02T23:43:00Z</dcterms:modified>
</cp:coreProperties>
</file>